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66C2" w14:textId="77777777" w:rsidR="00BA65C9" w:rsidRPr="00F84A7F" w:rsidRDefault="00BA65C9" w:rsidP="00C978DD">
      <w:pPr>
        <w:pStyle w:val="titleu"/>
        <w:spacing w:before="0" w:after="0" w:line="280" w:lineRule="exact"/>
        <w:jc w:val="center"/>
        <w:rPr>
          <w:b w:val="0"/>
          <w:bCs w:val="0"/>
          <w:sz w:val="30"/>
          <w:szCs w:val="30"/>
        </w:rPr>
      </w:pPr>
      <w:r w:rsidRPr="00F84A7F">
        <w:rPr>
          <w:b w:val="0"/>
          <w:bCs w:val="0"/>
          <w:sz w:val="30"/>
          <w:szCs w:val="30"/>
        </w:rPr>
        <w:t>Финансово-экономическое обоснование</w:t>
      </w:r>
    </w:p>
    <w:p w14:paraId="30DB0097" w14:textId="46141098" w:rsidR="006D5CA4" w:rsidRPr="0031629F" w:rsidRDefault="00F84A7F" w:rsidP="006D5CA4">
      <w:pPr>
        <w:pStyle w:val="titleu"/>
        <w:spacing w:before="0" w:after="0" w:line="280" w:lineRule="exact"/>
        <w:jc w:val="center"/>
        <w:rPr>
          <w:b w:val="0"/>
          <w:color w:val="000000"/>
          <w:sz w:val="30"/>
          <w:szCs w:val="30"/>
        </w:rPr>
      </w:pPr>
      <w:r w:rsidRPr="00D15D2E">
        <w:rPr>
          <w:b w:val="0"/>
          <w:bCs w:val="0"/>
          <w:sz w:val="30"/>
          <w:szCs w:val="30"/>
        </w:rPr>
        <w:t xml:space="preserve">к </w:t>
      </w:r>
      <w:r w:rsidR="00C93297" w:rsidRPr="00D15D2E">
        <w:rPr>
          <w:b w:val="0"/>
          <w:bCs w:val="0"/>
          <w:sz w:val="30"/>
          <w:szCs w:val="30"/>
        </w:rPr>
        <w:t xml:space="preserve">проекту </w:t>
      </w:r>
      <w:r w:rsidR="001F242F" w:rsidRPr="001F242F">
        <w:rPr>
          <w:b w:val="0"/>
          <w:bCs w:val="0"/>
          <w:sz w:val="30"/>
          <w:szCs w:val="30"/>
        </w:rPr>
        <w:t xml:space="preserve">постановления </w:t>
      </w:r>
      <w:bookmarkStart w:id="0" w:name="_Hlk127357253"/>
      <w:r w:rsidR="00F53840" w:rsidRPr="001F242F">
        <w:rPr>
          <w:b w:val="0"/>
          <w:bCs w:val="0"/>
          <w:sz w:val="30"/>
          <w:szCs w:val="30"/>
        </w:rPr>
        <w:t>Министерства природных ресурсов и охраны окружающей среды Республики Беларусь</w:t>
      </w:r>
      <w:bookmarkEnd w:id="0"/>
      <w:r w:rsidR="006D5CA4">
        <w:rPr>
          <w:b w:val="0"/>
          <w:bCs w:val="0"/>
          <w:sz w:val="30"/>
          <w:szCs w:val="30"/>
          <w:lang w:val="be-BY"/>
        </w:rPr>
        <w:t xml:space="preserve"> </w:t>
      </w:r>
      <w:r w:rsidR="006D5CA4" w:rsidRPr="0031629F">
        <w:rPr>
          <w:b w:val="0"/>
          <w:sz w:val="30"/>
          <w:szCs w:val="30"/>
        </w:rPr>
        <w:t>«</w:t>
      </w:r>
      <w:r w:rsidR="006D5CA4" w:rsidRPr="0031629F">
        <w:rPr>
          <w:b w:val="0"/>
          <w:color w:val="000000"/>
          <w:sz w:val="30"/>
          <w:szCs w:val="30"/>
        </w:rPr>
        <w:t>Об изменении постановления</w:t>
      </w:r>
      <w:r w:rsidR="006D5CA4">
        <w:rPr>
          <w:b w:val="0"/>
          <w:color w:val="000000"/>
          <w:sz w:val="30"/>
          <w:szCs w:val="30"/>
        </w:rPr>
        <w:t xml:space="preserve"> </w:t>
      </w:r>
      <w:r w:rsidR="006D5CA4" w:rsidRPr="0031629F">
        <w:rPr>
          <w:b w:val="0"/>
          <w:color w:val="000000"/>
          <w:sz w:val="30"/>
          <w:szCs w:val="30"/>
        </w:rPr>
        <w:t>Министерства природных ресурсов и охраны окружающей среды Республики Беларусь от 11 января 2017 г. № 5»</w:t>
      </w:r>
    </w:p>
    <w:p w14:paraId="1E430EF5" w14:textId="570689A2" w:rsidR="001F242F" w:rsidRPr="006D5CA4" w:rsidRDefault="001F242F" w:rsidP="00F53840">
      <w:pPr>
        <w:pStyle w:val="titleu"/>
        <w:spacing w:before="0" w:after="0" w:line="280" w:lineRule="exact"/>
        <w:jc w:val="center"/>
        <w:rPr>
          <w:b w:val="0"/>
          <w:bCs w:val="0"/>
          <w:sz w:val="30"/>
          <w:szCs w:val="30"/>
        </w:rPr>
      </w:pPr>
    </w:p>
    <w:p w14:paraId="1AE8933B" w14:textId="34926B79" w:rsidR="00BA65C9" w:rsidRDefault="00BA65C9" w:rsidP="008D5D0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I. Изменение величины доходов </w:t>
      </w:r>
      <w:r>
        <w:rPr>
          <w:b/>
          <w:sz w:val="30"/>
          <w:szCs w:val="30"/>
          <w:u w:val="single"/>
        </w:rPr>
        <w:t xml:space="preserve">республиканского и </w:t>
      </w:r>
      <w:r w:rsidR="00662561">
        <w:rPr>
          <w:b/>
          <w:sz w:val="30"/>
          <w:szCs w:val="30"/>
          <w:u w:val="single"/>
        </w:rPr>
        <w:t>местных бюджетов</w:t>
      </w:r>
    </w:p>
    <w:p w14:paraId="67650ED4" w14:textId="77777777" w:rsidR="00BA65C9" w:rsidRPr="008D5D0B" w:rsidRDefault="00BA65C9" w:rsidP="008D5D0B">
      <w:pPr>
        <w:pStyle w:val="newncpi"/>
        <w:ind w:firstLine="709"/>
        <w:rPr>
          <w:sz w:val="30"/>
          <w:szCs w:val="30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874"/>
        <w:gridCol w:w="1325"/>
        <w:gridCol w:w="1057"/>
        <w:gridCol w:w="1057"/>
        <w:gridCol w:w="1057"/>
        <w:gridCol w:w="1046"/>
      </w:tblGrid>
      <w:tr w:rsidR="00BA65C9" w:rsidRPr="00F84A7F" w14:paraId="2F37495B" w14:textId="77777777" w:rsidTr="002F1FD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F6D766" w14:textId="77777777" w:rsidR="00BA65C9" w:rsidRPr="00F84A7F" w:rsidRDefault="00BA65C9" w:rsidP="003B62BF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 xml:space="preserve">Доходы бюджета в соответствии с их классификацией 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B22B9C" w14:textId="77777777" w:rsidR="00BA65C9" w:rsidRPr="00F84A7F" w:rsidRDefault="00BA65C9" w:rsidP="003B62BF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Код по бюджетной классификации</w:t>
            </w:r>
          </w:p>
        </w:tc>
        <w:tc>
          <w:tcPr>
            <w:tcW w:w="2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FEB6C" w14:textId="77777777" w:rsidR="00BA65C9" w:rsidRPr="00F84A7F" w:rsidRDefault="00BA65C9" w:rsidP="003B62BF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Увеличение (уменьшение) величины доходов бюджета (+/–), тыс. рублей</w:t>
            </w:r>
          </w:p>
        </w:tc>
      </w:tr>
      <w:tr w:rsidR="00BA65C9" w:rsidRPr="00F84A7F" w14:paraId="7515383B" w14:textId="77777777" w:rsidTr="005A2C2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E799" w14:textId="77777777" w:rsidR="00BA65C9" w:rsidRPr="00F84A7F" w:rsidRDefault="00BA65C9" w:rsidP="003B62BF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92C202" w14:textId="77777777" w:rsidR="00BA65C9" w:rsidRPr="00F84A7F" w:rsidRDefault="00BA65C9" w:rsidP="003B62BF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299014" w14:textId="77777777" w:rsidR="00BA65C9" w:rsidRPr="00F84A7F" w:rsidRDefault="00BA65C9" w:rsidP="003B62BF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948CC" w14:textId="39DF4346" w:rsidR="00BA65C9" w:rsidRPr="00F84A7F" w:rsidRDefault="00BA65C9" w:rsidP="003B62BF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</w:t>
            </w:r>
            <w:r w:rsidR="007C0567">
              <w:rPr>
                <w:sz w:val="26"/>
                <w:szCs w:val="26"/>
                <w:lang w:eastAsia="en-US"/>
              </w:rPr>
              <w:t>2</w:t>
            </w:r>
            <w:r w:rsidR="00C81814">
              <w:rPr>
                <w:sz w:val="26"/>
                <w:szCs w:val="26"/>
                <w:lang w:eastAsia="en-US"/>
              </w:rPr>
              <w:t>5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AABED" w14:textId="28757ED0" w:rsidR="00BA65C9" w:rsidRPr="00F84A7F" w:rsidRDefault="00BA65C9" w:rsidP="003B62BF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 w:rsidR="00C81814">
              <w:rPr>
                <w:sz w:val="26"/>
                <w:szCs w:val="26"/>
                <w:lang w:eastAsia="en-US"/>
              </w:rPr>
              <w:t>6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27990" w14:textId="04FBD8AA" w:rsidR="00BA65C9" w:rsidRPr="00F84A7F" w:rsidRDefault="00BA65C9" w:rsidP="003B62BF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 w:rsidR="00C81814">
              <w:rPr>
                <w:sz w:val="26"/>
                <w:szCs w:val="26"/>
                <w:lang w:eastAsia="en-US"/>
              </w:rPr>
              <w:t>7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DE7AAD" w14:textId="25212617" w:rsidR="00BA65C9" w:rsidRPr="00F84A7F" w:rsidRDefault="00BA65C9" w:rsidP="003B62BF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 w:rsidR="00C81814">
              <w:rPr>
                <w:sz w:val="26"/>
                <w:szCs w:val="26"/>
                <w:lang w:eastAsia="en-US"/>
              </w:rPr>
              <w:t>8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BA65C9" w:rsidRPr="00F84A7F" w14:paraId="51DA17B1" w14:textId="77777777" w:rsidTr="005A2C2F">
        <w:trPr>
          <w:trHeight w:val="24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AD3AF" w14:textId="77777777" w:rsidR="00BA65C9" w:rsidRPr="00F84A7F" w:rsidRDefault="00BA65C9" w:rsidP="002F1FDE">
            <w:pPr>
              <w:pStyle w:val="table10"/>
              <w:spacing w:line="276" w:lineRule="auto"/>
              <w:ind w:left="142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7C068" w14:textId="77777777" w:rsidR="00BA65C9" w:rsidRPr="00F84A7F" w:rsidRDefault="00BA65C9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D3BD5" w14:textId="77777777" w:rsidR="00BA65C9" w:rsidRPr="00F84A7F" w:rsidRDefault="00BA65C9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D4380" w14:textId="77777777" w:rsidR="00BA65C9" w:rsidRPr="00F84A7F" w:rsidRDefault="00BA65C9" w:rsidP="002F1FD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37FA2" w14:textId="77777777" w:rsidR="00BA65C9" w:rsidRPr="00F84A7F" w:rsidRDefault="00BA65C9" w:rsidP="002F1FD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44689" w14:textId="77777777" w:rsidR="00BA65C9" w:rsidRPr="00F84A7F" w:rsidRDefault="00BA65C9" w:rsidP="002F1FD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2EA0E" w14:textId="77777777" w:rsidR="00BA65C9" w:rsidRPr="00F84A7F" w:rsidRDefault="00BA65C9" w:rsidP="002F1FD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36CBBDD7" w14:textId="77777777" w:rsidR="00BA65C9" w:rsidRPr="005A2C2F" w:rsidRDefault="00BA65C9" w:rsidP="0072001A">
      <w:pPr>
        <w:pStyle w:val="newncpi"/>
        <w:spacing w:line="120" w:lineRule="exact"/>
        <w:rPr>
          <w:sz w:val="16"/>
          <w:szCs w:val="16"/>
        </w:rPr>
      </w:pPr>
      <w:r>
        <w:t> </w:t>
      </w:r>
    </w:p>
    <w:p w14:paraId="413EA118" w14:textId="2522C6EF" w:rsidR="00BA65C9" w:rsidRDefault="00BA65C9" w:rsidP="008D5D0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II. Изменение величины расходов </w:t>
      </w:r>
      <w:r>
        <w:rPr>
          <w:b/>
          <w:sz w:val="30"/>
          <w:szCs w:val="30"/>
          <w:u w:val="single"/>
        </w:rPr>
        <w:t>республиканского и</w:t>
      </w:r>
      <w:r w:rsidR="00301DF2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местных бюджетов</w:t>
      </w:r>
    </w:p>
    <w:p w14:paraId="1AB6F435" w14:textId="77777777" w:rsidR="00BA65C9" w:rsidRPr="008D5D0B" w:rsidRDefault="00BA65C9" w:rsidP="00C15C42">
      <w:pPr>
        <w:pStyle w:val="newncpi"/>
        <w:rPr>
          <w:sz w:val="30"/>
          <w:szCs w:val="30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022"/>
        <w:gridCol w:w="1292"/>
        <w:gridCol w:w="1065"/>
        <w:gridCol w:w="1065"/>
        <w:gridCol w:w="1065"/>
        <w:gridCol w:w="1067"/>
      </w:tblGrid>
      <w:tr w:rsidR="00BA65C9" w:rsidRPr="00F84A7F" w14:paraId="46677431" w14:textId="77777777" w:rsidTr="00C15C42">
        <w:trPr>
          <w:trHeight w:val="240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34A9A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 xml:space="preserve">Расходы бюджета в соответствии с их классификацией 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11DC60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Код по бюджетной классификации</w:t>
            </w:r>
          </w:p>
        </w:tc>
        <w:tc>
          <w:tcPr>
            <w:tcW w:w="2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400E0A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Увеличение (уменьшение) величины расходов бюджета (+/–), тыс. рублей</w:t>
            </w:r>
          </w:p>
        </w:tc>
      </w:tr>
      <w:tr w:rsidR="00C81814" w:rsidRPr="00F84A7F" w14:paraId="621384C9" w14:textId="77777777" w:rsidTr="00C818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5E7C" w14:textId="77777777" w:rsidR="00C81814" w:rsidRPr="00F84A7F" w:rsidRDefault="00C81814" w:rsidP="00C81814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F276FE" w14:textId="77777777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CBADBC" w14:textId="77777777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подстатья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D4FFBA" w14:textId="77ED2244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</w:t>
            </w:r>
            <w:r>
              <w:rPr>
                <w:sz w:val="26"/>
                <w:szCs w:val="26"/>
                <w:lang w:eastAsia="en-US"/>
              </w:rPr>
              <w:t>25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37B21" w14:textId="793D1A9C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7784CB" w14:textId="11970420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E377D" w14:textId="561BF7F7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BA65C9" w:rsidRPr="00F84A7F" w14:paraId="2D407CEA" w14:textId="77777777" w:rsidTr="00C81814">
        <w:trPr>
          <w:trHeight w:val="24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63DEC" w14:textId="77777777" w:rsidR="00BA65C9" w:rsidRPr="00F84A7F" w:rsidRDefault="00BA65C9" w:rsidP="00C15C42">
            <w:pPr>
              <w:pStyle w:val="table10"/>
              <w:spacing w:line="240" w:lineRule="exact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28909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FF351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62420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48DDC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2E72C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B49F2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1E04F919" w14:textId="77777777" w:rsidR="00BA65C9" w:rsidRDefault="00BA65C9" w:rsidP="0072001A">
      <w:pPr>
        <w:pStyle w:val="newncpi"/>
        <w:spacing w:line="120" w:lineRule="exact"/>
      </w:pPr>
      <w:r>
        <w:t> </w:t>
      </w:r>
    </w:p>
    <w:p w14:paraId="3FD4F0A0" w14:textId="33FCCFAB" w:rsidR="00BA65C9" w:rsidRDefault="00BA65C9" w:rsidP="008D5D0B">
      <w:pPr>
        <w:pStyle w:val="newncpi"/>
        <w:ind w:firstLine="709"/>
        <w:rPr>
          <w:b/>
          <w:sz w:val="30"/>
          <w:szCs w:val="30"/>
          <w:u w:val="single"/>
        </w:rPr>
      </w:pPr>
      <w:r>
        <w:rPr>
          <w:sz w:val="30"/>
          <w:szCs w:val="30"/>
        </w:rPr>
        <w:t>III. Изменение величины средств по источникам финансирования дефицита (направлениям использования профицита)</w:t>
      </w:r>
      <w:r>
        <w:t xml:space="preserve"> </w:t>
      </w:r>
      <w:r>
        <w:rPr>
          <w:b/>
          <w:sz w:val="30"/>
          <w:szCs w:val="30"/>
          <w:u w:val="single"/>
        </w:rPr>
        <w:t>республиканского и местных бюджетов</w:t>
      </w:r>
    </w:p>
    <w:p w14:paraId="04B7B4C2" w14:textId="77777777" w:rsidR="008D5D0B" w:rsidRDefault="008D5D0B" w:rsidP="008D5D0B">
      <w:pPr>
        <w:pStyle w:val="newncpi"/>
        <w:ind w:firstLine="709"/>
        <w:rPr>
          <w:b/>
          <w:sz w:val="30"/>
          <w:szCs w:val="3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123"/>
        <w:gridCol w:w="1286"/>
        <w:gridCol w:w="999"/>
        <w:gridCol w:w="1015"/>
        <w:gridCol w:w="1011"/>
        <w:gridCol w:w="1013"/>
        <w:gridCol w:w="996"/>
      </w:tblGrid>
      <w:tr w:rsidR="00BA65C9" w:rsidRPr="00F84A7F" w14:paraId="3A0AF812" w14:textId="77777777" w:rsidTr="008D5D0B">
        <w:trPr>
          <w:trHeight w:val="240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BFBEC" w14:textId="4989D8CA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t> </w:t>
            </w:r>
            <w:r w:rsidRPr="00F84A7F">
              <w:rPr>
                <w:sz w:val="26"/>
                <w:szCs w:val="26"/>
                <w:lang w:eastAsia="en-US"/>
              </w:rPr>
              <w:t>Источники финансирования дефицита (направления использования профицита) бюджета в соответствии с их классификацией</w:t>
            </w: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C61EE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Код по бюджетной классификации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5AF18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Увеличение (уменьшение) величины средств по источникам финансирования дефицита (направлениям использования профицита) бюджета (+/–), тыс. рублей</w:t>
            </w:r>
          </w:p>
        </w:tc>
      </w:tr>
      <w:tr w:rsidR="00C81814" w:rsidRPr="00F84A7F" w14:paraId="5F6F8EFB" w14:textId="77777777" w:rsidTr="002D74C0">
        <w:trPr>
          <w:trHeight w:val="240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A7E6" w14:textId="77777777" w:rsidR="00C81814" w:rsidRPr="00F84A7F" w:rsidRDefault="00C81814" w:rsidP="00C81814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508D4" w14:textId="77777777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источник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0AAE6" w14:textId="77777777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тип источника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8F307" w14:textId="6AAC3DDD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F84A7F">
              <w:rPr>
                <w:sz w:val="26"/>
                <w:szCs w:val="26"/>
                <w:lang w:eastAsia="en-US"/>
              </w:rPr>
              <w:t>етали</w:t>
            </w:r>
            <w:r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F84A7F">
              <w:rPr>
                <w:sz w:val="26"/>
                <w:szCs w:val="26"/>
                <w:lang w:eastAsia="en-US"/>
              </w:rPr>
              <w:t>зация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EA769" w14:textId="02AC1422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1814">
              <w:rPr>
                <w:sz w:val="26"/>
                <w:szCs w:val="26"/>
                <w:lang w:eastAsia="en-US"/>
              </w:rPr>
              <w:t>в 2025 г.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F57BF" w14:textId="21B9AB51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1814">
              <w:rPr>
                <w:sz w:val="26"/>
                <w:szCs w:val="26"/>
                <w:lang w:eastAsia="en-US"/>
              </w:rPr>
              <w:t>в 2026 г.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F9A42" w14:textId="48F92E51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1814">
              <w:rPr>
                <w:sz w:val="26"/>
                <w:szCs w:val="26"/>
                <w:lang w:eastAsia="en-US"/>
              </w:rPr>
              <w:t>в 2027 г.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2B67C" w14:textId="405666B7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1814">
              <w:rPr>
                <w:sz w:val="26"/>
                <w:szCs w:val="26"/>
                <w:lang w:eastAsia="en-US"/>
              </w:rPr>
              <w:t>в 2028 г.</w:t>
            </w:r>
          </w:p>
        </w:tc>
      </w:tr>
      <w:tr w:rsidR="00C15C42" w:rsidRPr="00F84A7F" w14:paraId="37326A5C" w14:textId="77777777" w:rsidTr="00C15C42">
        <w:trPr>
          <w:trHeight w:val="240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8B397" w14:textId="77777777" w:rsidR="00BA65C9" w:rsidRPr="00F84A7F" w:rsidRDefault="00BA65C9" w:rsidP="00C15C42">
            <w:pPr>
              <w:pStyle w:val="table10"/>
              <w:spacing w:line="240" w:lineRule="exact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E9878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C3418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76A57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75B8F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02928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7C3D1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00310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2427147B" w14:textId="77777777" w:rsidR="00BA65C9" w:rsidRPr="008D5D0B" w:rsidRDefault="00BA65C9" w:rsidP="00BA65C9">
      <w:pPr>
        <w:pStyle w:val="newncpi"/>
        <w:rPr>
          <w:sz w:val="30"/>
          <w:szCs w:val="30"/>
        </w:rPr>
      </w:pPr>
      <w:r w:rsidRPr="005A2C2F">
        <w:rPr>
          <w:sz w:val="16"/>
          <w:szCs w:val="16"/>
        </w:rPr>
        <w:t> </w:t>
      </w:r>
    </w:p>
    <w:p w14:paraId="0A4969FC" w14:textId="13A97B44" w:rsidR="00BA65C9" w:rsidRDefault="00BA65C9" w:rsidP="008B132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IV. Пояснения к разделам I–III финансово-экономического обоснования, в том числе оценка затрат, связанных с реализацией международного договора (неучастием в международном договоре, отзывом документа о выражении согласия Республики Беларусь на обязательность для нее международного договора, реализацией возражения Республики Беларусь в отношении оговорки, сделанной иной договаривающейся стороной, к международному договору, участником или договаривающейся стороной которого является Республика Беларусь, реализацией согласия Республики Беларусь на обязательность для нее поправки к международному договору, реализацией приостановления или прекращения действия международного договора), источники их покрытия. </w:t>
      </w:r>
    </w:p>
    <w:p w14:paraId="67EAAB9A" w14:textId="5D9859CD" w:rsidR="00824970" w:rsidRDefault="00D26467" w:rsidP="006D5CA4">
      <w:pPr>
        <w:pStyle w:val="titleu"/>
        <w:spacing w:before="0" w:after="0"/>
        <w:ind w:firstLine="709"/>
        <w:jc w:val="both"/>
        <w:rPr>
          <w:sz w:val="30"/>
          <w:szCs w:val="30"/>
        </w:rPr>
      </w:pPr>
      <w:r w:rsidRPr="00F53840">
        <w:rPr>
          <w:b w:val="0"/>
          <w:bCs w:val="0"/>
          <w:sz w:val="30"/>
          <w:szCs w:val="30"/>
        </w:rPr>
        <w:lastRenderedPageBreak/>
        <w:t xml:space="preserve">Принятие постановления </w:t>
      </w:r>
      <w:r w:rsidR="00F53840" w:rsidRPr="00F53840">
        <w:rPr>
          <w:b w:val="0"/>
          <w:bCs w:val="0"/>
          <w:sz w:val="30"/>
          <w:szCs w:val="30"/>
        </w:rPr>
        <w:t>Министерства природных ресурсов и охраны окружающей среды Республики Беларусь</w:t>
      </w:r>
      <w:r w:rsidR="006D5CA4">
        <w:rPr>
          <w:b w:val="0"/>
          <w:bCs w:val="0"/>
          <w:sz w:val="30"/>
          <w:szCs w:val="30"/>
          <w:lang w:val="be-BY"/>
        </w:rPr>
        <w:t xml:space="preserve"> </w:t>
      </w:r>
      <w:r w:rsidR="006D5CA4" w:rsidRPr="006D5CA4">
        <w:rPr>
          <w:b w:val="0"/>
          <w:bCs w:val="0"/>
          <w:sz w:val="30"/>
          <w:szCs w:val="30"/>
        </w:rPr>
        <w:t>«Об изменении постановления Министерства природных ресурсов и охраны окружающей среды Республики Беларусь от 11 января 2017 г. № 5»</w:t>
      </w:r>
      <w:r w:rsidR="006D5CA4">
        <w:rPr>
          <w:b w:val="0"/>
          <w:bCs w:val="0"/>
          <w:sz w:val="30"/>
          <w:szCs w:val="30"/>
          <w:lang w:val="be-BY"/>
        </w:rPr>
        <w:t xml:space="preserve"> </w:t>
      </w:r>
      <w:r w:rsidRPr="00F53840">
        <w:rPr>
          <w:b w:val="0"/>
          <w:sz w:val="30"/>
          <w:szCs w:val="30"/>
        </w:rPr>
        <w:t>не повлечет изменения величины доходов, расходов республиканского и местных бюджетов на текущий финансовый год и среднесрочную перспективу.</w:t>
      </w:r>
    </w:p>
    <w:p w14:paraId="1780207E" w14:textId="77777777" w:rsidR="00BA65C9" w:rsidRDefault="00BA65C9" w:rsidP="008B132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V. Оценка иных последствий принятия нормативного правового акта, в том числе результаты прогно</w:t>
      </w:r>
      <w:r w:rsidR="00DA32FE">
        <w:rPr>
          <w:sz w:val="30"/>
          <w:szCs w:val="30"/>
        </w:rPr>
        <w:t xml:space="preserve">зирования последствий принятия </w:t>
      </w:r>
      <w:r>
        <w:rPr>
          <w:sz w:val="30"/>
          <w:szCs w:val="30"/>
        </w:rPr>
        <w:t>нормативного правового акта:</w:t>
      </w:r>
    </w:p>
    <w:p w14:paraId="12061CFE" w14:textId="77777777" w:rsidR="00BA65C9" w:rsidRDefault="00BA65C9" w:rsidP="008B1326">
      <w:pPr>
        <w:pStyle w:val="point"/>
        <w:spacing w:after="120"/>
        <w:ind w:firstLine="709"/>
        <w:rPr>
          <w:sz w:val="30"/>
          <w:szCs w:val="30"/>
        </w:rPr>
      </w:pPr>
      <w:r>
        <w:rPr>
          <w:sz w:val="30"/>
          <w:szCs w:val="30"/>
        </w:rPr>
        <w:t>1. Изменение величины расходов юридических и физических лиц, включая индивидуальных предпринимателей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824"/>
        <w:gridCol w:w="1899"/>
        <w:gridCol w:w="1752"/>
        <w:gridCol w:w="1748"/>
      </w:tblGrid>
      <w:tr w:rsidR="00BA65C9" w:rsidRPr="00F84A7F" w14:paraId="2A2963E6" w14:textId="77777777" w:rsidTr="008B1326">
        <w:trPr>
          <w:trHeight w:val="238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6E9A21" w14:textId="458F7563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t> </w:t>
            </w:r>
            <w:r w:rsidRPr="00F84A7F">
              <w:rPr>
                <w:sz w:val="26"/>
                <w:szCs w:val="26"/>
                <w:lang w:eastAsia="en-US"/>
              </w:rPr>
              <w:t>Группы участников**</w:t>
            </w:r>
          </w:p>
        </w:tc>
        <w:tc>
          <w:tcPr>
            <w:tcW w:w="3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1BA8D8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Увеличение (уменьшение) величины расходов (+/–), тыс. рублей</w:t>
            </w:r>
          </w:p>
        </w:tc>
      </w:tr>
      <w:tr w:rsidR="00C81814" w:rsidRPr="00F84A7F" w14:paraId="1B728F25" w14:textId="77777777" w:rsidTr="00C81814">
        <w:trPr>
          <w:trHeight w:val="238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4B18" w14:textId="77777777" w:rsidR="00C81814" w:rsidRPr="00F84A7F" w:rsidRDefault="00C81814" w:rsidP="00C81814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F97B6" w14:textId="75DCB62D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</w:t>
            </w:r>
            <w:r>
              <w:rPr>
                <w:sz w:val="26"/>
                <w:szCs w:val="26"/>
                <w:lang w:eastAsia="en-US"/>
              </w:rPr>
              <w:t>25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7BD93E" w14:textId="260580BA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9D4E0" w14:textId="6CBC737F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85570" w14:textId="03E6F87F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BA65C9" w:rsidRPr="00F84A7F" w14:paraId="41D95269" w14:textId="77777777" w:rsidTr="00C81814">
        <w:trPr>
          <w:trHeight w:val="23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A2FAC" w14:textId="5855343C" w:rsidR="00BA65C9" w:rsidRPr="00F84A7F" w:rsidRDefault="005A2C2F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BA65C9" w:rsidRPr="00F84A7F">
              <w:rPr>
                <w:sz w:val="26"/>
                <w:szCs w:val="26"/>
                <w:lang w:eastAsia="en-US"/>
              </w:rPr>
              <w:t>ет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399EB" w14:textId="57C1BE68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4D4AB" w14:textId="3EB2891A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F672E" w14:textId="624284CF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63F5A" w14:textId="2CEDD54A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BA65C9" w:rsidRPr="00F84A7F" w14:paraId="47E209C6" w14:textId="77777777" w:rsidTr="00C81814">
        <w:trPr>
          <w:trHeight w:val="23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B6381" w14:textId="77777777" w:rsidR="00BA65C9" w:rsidRPr="00F84A7F" w:rsidRDefault="00BA65C9" w:rsidP="00C15C42">
            <w:pPr>
              <w:pStyle w:val="table10"/>
              <w:spacing w:line="240" w:lineRule="exact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53225" w14:textId="3B1C346D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16697" w14:textId="44140A72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9B50E" w14:textId="4FE190E1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399DA" w14:textId="1B7FDCEF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459DD901" w14:textId="77777777" w:rsidR="00BA65C9" w:rsidRPr="005A2C2F" w:rsidRDefault="00BA65C9" w:rsidP="00BA65C9">
      <w:pPr>
        <w:pStyle w:val="newncpi"/>
        <w:rPr>
          <w:sz w:val="16"/>
          <w:szCs w:val="16"/>
        </w:rPr>
      </w:pPr>
      <w:r w:rsidRPr="005A2C2F">
        <w:rPr>
          <w:sz w:val="16"/>
          <w:szCs w:val="16"/>
        </w:rPr>
        <w:t> </w:t>
      </w:r>
    </w:p>
    <w:p w14:paraId="539AE0AA" w14:textId="77777777" w:rsidR="00BA65C9" w:rsidRDefault="00BA65C9" w:rsidP="008B1326">
      <w:pPr>
        <w:pStyle w:val="newncpi"/>
        <w:spacing w:after="120"/>
        <w:ind w:firstLine="709"/>
        <w:rPr>
          <w:sz w:val="30"/>
          <w:szCs w:val="30"/>
        </w:rPr>
      </w:pPr>
      <w:r>
        <w:rPr>
          <w:sz w:val="30"/>
          <w:szCs w:val="30"/>
        </w:rPr>
        <w:t>2. Изменение величины доходов юридических и физических лиц, включая индивидуальных предпринимателей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822"/>
        <w:gridCol w:w="1901"/>
        <w:gridCol w:w="1752"/>
        <w:gridCol w:w="1748"/>
      </w:tblGrid>
      <w:tr w:rsidR="00BA65C9" w:rsidRPr="00F84A7F" w14:paraId="442AC159" w14:textId="77777777" w:rsidTr="008B1326">
        <w:trPr>
          <w:trHeight w:val="238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AE9FF9" w14:textId="5036BC58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t> </w:t>
            </w:r>
            <w:r w:rsidRPr="00F84A7F">
              <w:rPr>
                <w:sz w:val="26"/>
                <w:szCs w:val="26"/>
                <w:lang w:eastAsia="en-US"/>
              </w:rPr>
              <w:t>Группы участников**</w:t>
            </w:r>
          </w:p>
        </w:tc>
        <w:tc>
          <w:tcPr>
            <w:tcW w:w="3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3BF4CB" w14:textId="77777777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Увеличение (уменьшение) величины доходов (+/–), тыс. рублей</w:t>
            </w:r>
          </w:p>
        </w:tc>
      </w:tr>
      <w:tr w:rsidR="00C81814" w:rsidRPr="00F84A7F" w14:paraId="547B0ED7" w14:textId="77777777" w:rsidTr="00C81814">
        <w:trPr>
          <w:trHeight w:val="238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569D" w14:textId="77777777" w:rsidR="00C81814" w:rsidRPr="00F84A7F" w:rsidRDefault="00C81814" w:rsidP="00C81814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F925C" w14:textId="4559AB9E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</w:t>
            </w:r>
            <w:r>
              <w:rPr>
                <w:sz w:val="26"/>
                <w:szCs w:val="26"/>
                <w:lang w:eastAsia="en-US"/>
              </w:rPr>
              <w:t>25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0EBEA5" w14:textId="1F53209A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49716" w14:textId="1F47F7DD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14E3FB" w14:textId="43A23023" w:rsidR="00C81814" w:rsidRPr="00F84A7F" w:rsidRDefault="00C81814" w:rsidP="00C81814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F84A7F">
              <w:rPr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BA65C9" w:rsidRPr="00F84A7F" w14:paraId="1C3E2D65" w14:textId="77777777" w:rsidTr="00C81814">
        <w:trPr>
          <w:trHeight w:val="23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53549" w14:textId="5868D6EB" w:rsidR="00BA65C9" w:rsidRPr="00F84A7F" w:rsidRDefault="005A2C2F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BA65C9" w:rsidRPr="00F84A7F">
              <w:rPr>
                <w:sz w:val="26"/>
                <w:szCs w:val="26"/>
                <w:lang w:eastAsia="en-US"/>
              </w:rPr>
              <w:t>ет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9E991" w14:textId="4909DBA6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2346C" w14:textId="1A3C46D3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D76B" w14:textId="1575C620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208F4" w14:textId="623E7950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BA65C9" w:rsidRPr="00F84A7F" w14:paraId="71B479CC" w14:textId="77777777" w:rsidTr="00C81814">
        <w:trPr>
          <w:trHeight w:val="23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02A60" w14:textId="77777777" w:rsidR="00BA65C9" w:rsidRPr="00F84A7F" w:rsidRDefault="00BA65C9" w:rsidP="00C15C42">
            <w:pPr>
              <w:pStyle w:val="table10"/>
              <w:spacing w:line="240" w:lineRule="exact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 xml:space="preserve">      Всего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65E92" w14:textId="11C0DB0A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6DBA1" w14:textId="2E9FD478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4B277" w14:textId="44A6BE29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F4631" w14:textId="4BD9F812" w:rsidR="00BA65C9" w:rsidRPr="00F84A7F" w:rsidRDefault="00BA65C9" w:rsidP="00C15C42">
            <w:pPr>
              <w:pStyle w:val="table1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84A7F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33B18990" w14:textId="77777777" w:rsidR="00BA65C9" w:rsidRPr="005A2C2F" w:rsidRDefault="00BA65C9" w:rsidP="0072001A">
      <w:pPr>
        <w:pStyle w:val="newncpi"/>
        <w:spacing w:line="120" w:lineRule="exact"/>
        <w:rPr>
          <w:sz w:val="16"/>
          <w:szCs w:val="16"/>
        </w:rPr>
      </w:pPr>
      <w:r>
        <w:t> </w:t>
      </w:r>
    </w:p>
    <w:p w14:paraId="3CF715EE" w14:textId="77777777" w:rsidR="00BA65C9" w:rsidRDefault="00BA65C9" w:rsidP="006D5CA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 Описание последствий принятия нормативного правового акта, связанного с принятием решения в отношении международного договора </w:t>
      </w:r>
    </w:p>
    <w:p w14:paraId="6E112346" w14:textId="01955D46" w:rsidR="00BA65C9" w:rsidRDefault="00BA65C9" w:rsidP="006D5CA4">
      <w:pPr>
        <w:pStyle w:val="newncpi"/>
        <w:spacing w:after="120"/>
        <w:ind w:firstLine="709"/>
        <w:rPr>
          <w:sz w:val="30"/>
          <w:szCs w:val="30"/>
        </w:rPr>
      </w:pPr>
      <w:r>
        <w:rPr>
          <w:sz w:val="30"/>
          <w:szCs w:val="30"/>
        </w:rPr>
        <w:t>Соответствующие последствия принятия нормативного правового акта отсутствуют.</w:t>
      </w:r>
    </w:p>
    <w:p w14:paraId="1DDA845C" w14:textId="4716BAFE" w:rsidR="00BA65C9" w:rsidRDefault="00BA65C9" w:rsidP="006D5CA4">
      <w:pPr>
        <w:pStyle w:val="newncpi"/>
        <w:spacing w:after="12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VI. </w:t>
      </w:r>
      <w:r w:rsidRPr="00F84A7F">
        <w:rPr>
          <w:sz w:val="30"/>
          <w:szCs w:val="30"/>
        </w:rPr>
        <w:t>Выводы</w:t>
      </w:r>
    </w:p>
    <w:p w14:paraId="3237BFD0" w14:textId="2CA64392" w:rsidR="00D74152" w:rsidRDefault="00F84A7F" w:rsidP="006D5CA4">
      <w:pPr>
        <w:pStyle w:val="titleu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D15D2E">
        <w:rPr>
          <w:b w:val="0"/>
          <w:bCs w:val="0"/>
          <w:sz w:val="30"/>
          <w:szCs w:val="30"/>
        </w:rPr>
        <w:t xml:space="preserve">Реализация </w:t>
      </w:r>
      <w:r w:rsidR="00D74152" w:rsidRPr="00F53840">
        <w:rPr>
          <w:b w:val="0"/>
          <w:bCs w:val="0"/>
          <w:sz w:val="30"/>
          <w:szCs w:val="30"/>
        </w:rPr>
        <w:t>постановления Министерства природных ресурсов и охраны окружающей среды Республики Беларусь</w:t>
      </w:r>
      <w:r w:rsidR="006D5CA4">
        <w:rPr>
          <w:b w:val="0"/>
          <w:bCs w:val="0"/>
          <w:sz w:val="30"/>
          <w:szCs w:val="30"/>
          <w:lang w:val="be-BY"/>
        </w:rPr>
        <w:t xml:space="preserve"> </w:t>
      </w:r>
      <w:r w:rsidR="006D5CA4" w:rsidRPr="006D5CA4">
        <w:rPr>
          <w:b w:val="0"/>
          <w:bCs w:val="0"/>
          <w:sz w:val="30"/>
          <w:szCs w:val="30"/>
        </w:rPr>
        <w:t>«Об изменении постановления Министерства природных ресурсов и охраны окружающей среды Республики Беларусь от 11 января 2017 г. № 5»</w:t>
      </w:r>
      <w:r w:rsidR="00D74152" w:rsidRPr="00F53840">
        <w:rPr>
          <w:b w:val="0"/>
          <w:sz w:val="30"/>
          <w:szCs w:val="30"/>
        </w:rPr>
        <w:t xml:space="preserve"> не повлечет изменения величины доходов, расходов республиканского и местных бюджетов на текущий финансовый год и среднесрочную перспективу.</w:t>
      </w:r>
    </w:p>
    <w:p w14:paraId="22794B05" w14:textId="62C55696" w:rsidR="00CE5681" w:rsidRDefault="00CE5681" w:rsidP="008B132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3B62BF" w14:paraId="1F84D0C4" w14:textId="77777777" w:rsidTr="0072001A">
        <w:trPr>
          <w:trHeight w:val="812"/>
        </w:trPr>
        <w:tc>
          <w:tcPr>
            <w:tcW w:w="4395" w:type="dxa"/>
          </w:tcPr>
          <w:p w14:paraId="2959B4A2" w14:textId="46F5B566" w:rsidR="005A2C2F" w:rsidRDefault="003B62BF" w:rsidP="005A2C2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E5681">
              <w:rPr>
                <w:rFonts w:ascii="Times New Roman" w:hAnsi="Times New Roman" w:cs="Times New Roman"/>
                <w:sz w:val="30"/>
                <w:szCs w:val="30"/>
              </w:rPr>
              <w:t>Министр природных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</w:t>
            </w:r>
            <w:r w:rsidRPr="00CE5681">
              <w:rPr>
                <w:rFonts w:ascii="Times New Roman" w:hAnsi="Times New Roman" w:cs="Times New Roman"/>
                <w:sz w:val="30"/>
                <w:szCs w:val="30"/>
              </w:rPr>
              <w:t>есурсов</w:t>
            </w:r>
            <w:r w:rsidRPr="006545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E5681">
              <w:rPr>
                <w:rFonts w:ascii="Times New Roman" w:hAnsi="Times New Roman" w:cs="Times New Roman"/>
                <w:sz w:val="30"/>
                <w:szCs w:val="30"/>
              </w:rPr>
              <w:t>и охраны окружающей среды</w:t>
            </w:r>
            <w:r w:rsidRPr="006545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E5681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</w:tc>
        <w:tc>
          <w:tcPr>
            <w:tcW w:w="5244" w:type="dxa"/>
          </w:tcPr>
          <w:p w14:paraId="20E7E353" w14:textId="77777777" w:rsidR="003B62BF" w:rsidRDefault="003B62BF" w:rsidP="003B62B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5463C8" w14:textId="73C8D887" w:rsidR="003B62BF" w:rsidRDefault="003B62BF" w:rsidP="0072001A">
            <w:pPr>
              <w:spacing w:line="280" w:lineRule="exact"/>
              <w:ind w:left="300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</w:t>
            </w:r>
            <w:r w:rsidR="00C8181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81814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CE568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81814">
              <w:rPr>
                <w:rFonts w:ascii="Times New Roman" w:hAnsi="Times New Roman" w:cs="Times New Roman"/>
                <w:sz w:val="30"/>
                <w:szCs w:val="30"/>
              </w:rPr>
              <w:t>Масляк</w:t>
            </w:r>
            <w:bookmarkStart w:id="1" w:name="_GoBack"/>
            <w:bookmarkEnd w:id="1"/>
          </w:p>
        </w:tc>
      </w:tr>
    </w:tbl>
    <w:p w14:paraId="04AABCAD" w14:textId="77777777" w:rsidR="0072001A" w:rsidRDefault="0072001A" w:rsidP="00C847BA">
      <w:pPr>
        <w:autoSpaceDE w:val="0"/>
        <w:autoSpaceDN w:val="0"/>
        <w:adjustRightInd w:val="0"/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EBE310C" w14:textId="4A5F867D" w:rsidR="00CE5681" w:rsidRPr="00CE5681" w:rsidRDefault="008B1326" w:rsidP="008B1326">
      <w:pPr>
        <w:widowControl w:val="0"/>
        <w:tabs>
          <w:tab w:val="left" w:pos="7560"/>
        </w:tabs>
        <w:autoSpaceDE w:val="0"/>
        <w:autoSpaceDN w:val="0"/>
        <w:adjustRightInd w:val="0"/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8B1326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 202</w:t>
      </w:r>
      <w:r w:rsidR="00C8181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B1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sectPr w:rsidR="00CE5681" w:rsidRPr="00CE5681" w:rsidSect="0072001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4A5DE" w14:textId="77777777" w:rsidR="008A234B" w:rsidRDefault="008A234B" w:rsidP="00BA65C9">
      <w:pPr>
        <w:spacing w:after="0" w:line="240" w:lineRule="auto"/>
      </w:pPr>
      <w:r>
        <w:separator/>
      </w:r>
    </w:p>
  </w:endnote>
  <w:endnote w:type="continuationSeparator" w:id="0">
    <w:p w14:paraId="3E738911" w14:textId="77777777" w:rsidR="008A234B" w:rsidRDefault="008A234B" w:rsidP="00BA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B3DF6" w14:textId="77777777" w:rsidR="008A234B" w:rsidRDefault="008A234B" w:rsidP="00BA65C9">
      <w:pPr>
        <w:spacing w:after="0" w:line="240" w:lineRule="auto"/>
      </w:pPr>
      <w:r>
        <w:separator/>
      </w:r>
    </w:p>
  </w:footnote>
  <w:footnote w:type="continuationSeparator" w:id="0">
    <w:p w14:paraId="18FE77F0" w14:textId="77777777" w:rsidR="008A234B" w:rsidRDefault="008A234B" w:rsidP="00BA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645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B9229B3" w14:textId="77777777" w:rsidR="00BA65C9" w:rsidRPr="00BA65C9" w:rsidRDefault="00BA65C9" w:rsidP="00BA65C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A65C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A65C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A65C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93297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BA65C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2D"/>
    <w:rsid w:val="00021EC5"/>
    <w:rsid w:val="000479F6"/>
    <w:rsid w:val="00047F86"/>
    <w:rsid w:val="00114FB0"/>
    <w:rsid w:val="00133B0A"/>
    <w:rsid w:val="00162A30"/>
    <w:rsid w:val="00171847"/>
    <w:rsid w:val="0017776C"/>
    <w:rsid w:val="001A6F49"/>
    <w:rsid w:val="001F242F"/>
    <w:rsid w:val="001F30CF"/>
    <w:rsid w:val="00230D8C"/>
    <w:rsid w:val="00275B57"/>
    <w:rsid w:val="0029094D"/>
    <w:rsid w:val="002920A3"/>
    <w:rsid w:val="002A0735"/>
    <w:rsid w:val="002B1B85"/>
    <w:rsid w:val="002C6C31"/>
    <w:rsid w:val="002D74C0"/>
    <w:rsid w:val="002F1B44"/>
    <w:rsid w:val="002F1FDE"/>
    <w:rsid w:val="00301DF2"/>
    <w:rsid w:val="00344CBC"/>
    <w:rsid w:val="00387BBE"/>
    <w:rsid w:val="003A0DED"/>
    <w:rsid w:val="003B62BF"/>
    <w:rsid w:val="003E6B06"/>
    <w:rsid w:val="00417C30"/>
    <w:rsid w:val="00420D9B"/>
    <w:rsid w:val="00432573"/>
    <w:rsid w:val="00432A13"/>
    <w:rsid w:val="004417BA"/>
    <w:rsid w:val="0044186B"/>
    <w:rsid w:val="004B309C"/>
    <w:rsid w:val="004E36CD"/>
    <w:rsid w:val="004E3745"/>
    <w:rsid w:val="005A2C2F"/>
    <w:rsid w:val="005C48E5"/>
    <w:rsid w:val="00610A5D"/>
    <w:rsid w:val="0061793E"/>
    <w:rsid w:val="00653D14"/>
    <w:rsid w:val="00654505"/>
    <w:rsid w:val="00662561"/>
    <w:rsid w:val="006D5CA4"/>
    <w:rsid w:val="00702938"/>
    <w:rsid w:val="007035C6"/>
    <w:rsid w:val="00705318"/>
    <w:rsid w:val="0072001A"/>
    <w:rsid w:val="0077782D"/>
    <w:rsid w:val="007A5BC3"/>
    <w:rsid w:val="007C0567"/>
    <w:rsid w:val="007E7C0C"/>
    <w:rsid w:val="00824970"/>
    <w:rsid w:val="0083015E"/>
    <w:rsid w:val="00840CDC"/>
    <w:rsid w:val="008447EE"/>
    <w:rsid w:val="00847C5C"/>
    <w:rsid w:val="008571AA"/>
    <w:rsid w:val="008A234B"/>
    <w:rsid w:val="008B1326"/>
    <w:rsid w:val="008C6BBA"/>
    <w:rsid w:val="008D4CC1"/>
    <w:rsid w:val="008D5D0B"/>
    <w:rsid w:val="0091632D"/>
    <w:rsid w:val="00965C79"/>
    <w:rsid w:val="00991D91"/>
    <w:rsid w:val="00994C78"/>
    <w:rsid w:val="009955E4"/>
    <w:rsid w:val="009A2F24"/>
    <w:rsid w:val="009A57A0"/>
    <w:rsid w:val="009E376A"/>
    <w:rsid w:val="00A76197"/>
    <w:rsid w:val="00A80E47"/>
    <w:rsid w:val="00AA77AA"/>
    <w:rsid w:val="00AC09A3"/>
    <w:rsid w:val="00AF6A41"/>
    <w:rsid w:val="00B76F83"/>
    <w:rsid w:val="00B8739A"/>
    <w:rsid w:val="00BA65C9"/>
    <w:rsid w:val="00C15C42"/>
    <w:rsid w:val="00C36546"/>
    <w:rsid w:val="00C36DB8"/>
    <w:rsid w:val="00C71781"/>
    <w:rsid w:val="00C81814"/>
    <w:rsid w:val="00C847BA"/>
    <w:rsid w:val="00C90E79"/>
    <w:rsid w:val="00C93297"/>
    <w:rsid w:val="00C978DD"/>
    <w:rsid w:val="00CA6AC2"/>
    <w:rsid w:val="00CE5681"/>
    <w:rsid w:val="00CF5403"/>
    <w:rsid w:val="00CF6D82"/>
    <w:rsid w:val="00D149B7"/>
    <w:rsid w:val="00D15D2E"/>
    <w:rsid w:val="00D24B49"/>
    <w:rsid w:val="00D26467"/>
    <w:rsid w:val="00D74152"/>
    <w:rsid w:val="00DA32FE"/>
    <w:rsid w:val="00DD3735"/>
    <w:rsid w:val="00DE1504"/>
    <w:rsid w:val="00E07A45"/>
    <w:rsid w:val="00E24CC7"/>
    <w:rsid w:val="00E42C89"/>
    <w:rsid w:val="00E735B2"/>
    <w:rsid w:val="00E9779A"/>
    <w:rsid w:val="00EA2D2F"/>
    <w:rsid w:val="00ED0E27"/>
    <w:rsid w:val="00F42033"/>
    <w:rsid w:val="00F53840"/>
    <w:rsid w:val="00F72E4B"/>
    <w:rsid w:val="00F84A7F"/>
    <w:rsid w:val="00FC6A46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6E27"/>
  <w15:docId w15:val="{9D20B716-8949-47E1-83FF-97E22D01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A65C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A65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BA65C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A65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65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BA65C9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A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5C9"/>
  </w:style>
  <w:style w:type="paragraph" w:styleId="a5">
    <w:name w:val="footer"/>
    <w:basedOn w:val="a"/>
    <w:link w:val="a6"/>
    <w:uiPriority w:val="99"/>
    <w:unhideWhenUsed/>
    <w:rsid w:val="00BA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5C9"/>
  </w:style>
  <w:style w:type="paragraph" w:styleId="a7">
    <w:name w:val="Balloon Text"/>
    <w:basedOn w:val="a"/>
    <w:link w:val="a8"/>
    <w:uiPriority w:val="99"/>
    <w:semiHidden/>
    <w:unhideWhenUsed/>
    <w:rsid w:val="0027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B57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autoRedefine/>
    <w:rsid w:val="00F84A7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styleId="aa">
    <w:name w:val="Table Grid"/>
    <w:basedOn w:val="a1"/>
    <w:uiPriority w:val="59"/>
    <w:rsid w:val="003B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D72C-EA05-4624-BFEC-5BAF3D66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3032</dc:creator>
  <cp:lastModifiedBy>Людмила Николаевна Нуприенок</cp:lastModifiedBy>
  <cp:revision>2</cp:revision>
  <cp:lastPrinted>2023-04-07T12:49:00Z</cp:lastPrinted>
  <dcterms:created xsi:type="dcterms:W3CDTF">2025-03-19T14:49:00Z</dcterms:created>
  <dcterms:modified xsi:type="dcterms:W3CDTF">2025-03-19T14:49:00Z</dcterms:modified>
</cp:coreProperties>
</file>