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A2" w:rsidRPr="0081440A" w:rsidRDefault="00036DA2" w:rsidP="00036DA2">
      <w:pPr>
        <w:pStyle w:val="Default"/>
        <w:ind w:firstLine="708"/>
        <w:jc w:val="both"/>
        <w:rPr>
          <w:sz w:val="26"/>
          <w:szCs w:val="26"/>
        </w:rPr>
      </w:pPr>
      <w:r w:rsidRPr="0081440A">
        <w:rPr>
          <w:rFonts w:eastAsia="Times New Roman"/>
          <w:sz w:val="26"/>
          <w:szCs w:val="26"/>
        </w:rPr>
        <w:t>планируемые нормы</w:t>
      </w:r>
      <w:r w:rsidRPr="0081440A">
        <w:rPr>
          <w:b/>
          <w:sz w:val="26"/>
          <w:szCs w:val="26"/>
        </w:rPr>
        <w:t xml:space="preserve"> статьи 5 </w:t>
      </w:r>
      <w:r w:rsidRPr="0081440A">
        <w:rPr>
          <w:sz w:val="26"/>
          <w:szCs w:val="26"/>
        </w:rPr>
        <w:t xml:space="preserve">проекта Закона Республики Беларусь «Об изменении </w:t>
      </w:r>
      <w:proofErr w:type="gramStart"/>
      <w:r w:rsidRPr="0081440A">
        <w:rPr>
          <w:sz w:val="26"/>
          <w:szCs w:val="26"/>
        </w:rPr>
        <w:t>законов по вопросам</w:t>
      </w:r>
      <w:proofErr w:type="gramEnd"/>
      <w:r w:rsidRPr="0081440A">
        <w:rPr>
          <w:sz w:val="26"/>
          <w:szCs w:val="26"/>
        </w:rPr>
        <w:t xml:space="preserve"> управления жилищным фондом и его эксплуатации»:</w:t>
      </w:r>
    </w:p>
    <w:p w:rsidR="00036DA2" w:rsidRPr="0081440A" w:rsidRDefault="00036DA2" w:rsidP="00036DA2">
      <w:pPr>
        <w:pStyle w:val="Default"/>
        <w:jc w:val="both"/>
        <w:rPr>
          <w:sz w:val="26"/>
          <w:szCs w:val="26"/>
        </w:rPr>
      </w:pPr>
    </w:p>
    <w:p w:rsidR="00036DA2" w:rsidRPr="0081440A" w:rsidRDefault="00036DA2" w:rsidP="00036DA2">
      <w:pPr>
        <w:pStyle w:val="Default"/>
        <w:jc w:val="both"/>
        <w:rPr>
          <w:b/>
          <w:i/>
          <w:sz w:val="26"/>
          <w:szCs w:val="26"/>
          <w:u w:val="single"/>
        </w:rPr>
      </w:pPr>
      <w:r w:rsidRPr="0081440A">
        <w:rPr>
          <w:b/>
          <w:i/>
          <w:sz w:val="26"/>
          <w:szCs w:val="26"/>
          <w:u w:val="single"/>
        </w:rPr>
        <w:t>Организации застройщиков и товарищества собственников, созданные до вступления в силу настоящего Закона на базе нескольких многоквартирных жилых домов, обязаны в течение одного года со дня вступления в силу настоящего Закона реорганизовать или ликвидировать организацию застройщиков или товарищество собственников.</w:t>
      </w:r>
    </w:p>
    <w:p w:rsidR="00036DA2" w:rsidRPr="0081440A" w:rsidRDefault="00036DA2" w:rsidP="00036DA2">
      <w:pPr>
        <w:pStyle w:val="Default"/>
        <w:rPr>
          <w:sz w:val="26"/>
          <w:szCs w:val="26"/>
          <w:u w:val="single"/>
        </w:rPr>
      </w:pPr>
    </w:p>
    <w:p w:rsidR="00036DA2" w:rsidRPr="0081440A" w:rsidRDefault="00036DA2" w:rsidP="00036DA2">
      <w:pPr>
        <w:pStyle w:val="point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81440A">
        <w:rPr>
          <w:sz w:val="26"/>
          <w:szCs w:val="26"/>
        </w:rPr>
        <w:t xml:space="preserve">Считаем, что данный пункт необходимо исключить, так как  Согласно п. 1 ст. 185 ЖК Организация собственников может быть реорганизована или ликвидирована </w:t>
      </w:r>
      <w:r w:rsidRPr="0081440A">
        <w:rPr>
          <w:b/>
          <w:sz w:val="26"/>
          <w:szCs w:val="26"/>
        </w:rPr>
        <w:t>по решению:</w:t>
      </w:r>
    </w:p>
    <w:p w:rsidR="00036DA2" w:rsidRPr="0081440A" w:rsidRDefault="00036DA2" w:rsidP="00036D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440A">
        <w:rPr>
          <w:rFonts w:ascii="Times New Roman" w:eastAsia="Times New Roman" w:hAnsi="Times New Roman" w:cs="Times New Roman"/>
          <w:b/>
          <w:sz w:val="26"/>
          <w:szCs w:val="26"/>
        </w:rPr>
        <w:t>общего собрания членов организации собственников;</w:t>
      </w:r>
    </w:p>
    <w:p w:rsidR="00036DA2" w:rsidRPr="0081440A" w:rsidRDefault="00036DA2" w:rsidP="00036D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440A">
        <w:rPr>
          <w:rFonts w:ascii="Times New Roman" w:eastAsia="Times New Roman" w:hAnsi="Times New Roman" w:cs="Times New Roman"/>
          <w:sz w:val="26"/>
          <w:szCs w:val="26"/>
        </w:rPr>
        <w:t>суда по основаниям, предусмотренным законодательными актами;</w:t>
      </w:r>
    </w:p>
    <w:p w:rsidR="00036DA2" w:rsidRPr="0081440A" w:rsidRDefault="00036DA2" w:rsidP="00036D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440A">
        <w:rPr>
          <w:rFonts w:ascii="Times New Roman" w:eastAsia="Times New Roman" w:hAnsi="Times New Roman" w:cs="Times New Roman"/>
          <w:sz w:val="26"/>
          <w:szCs w:val="26"/>
        </w:rPr>
        <w:t>собственника объектов недвижимого имущества в случае перехода права собственности на объекты недвижимого имущества к одному собственнику.</w:t>
      </w:r>
    </w:p>
    <w:p w:rsidR="00036DA2" w:rsidRPr="0081440A" w:rsidRDefault="00036DA2" w:rsidP="00036D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440A">
        <w:rPr>
          <w:rFonts w:ascii="Times New Roman" w:eastAsia="Times New Roman" w:hAnsi="Times New Roman" w:cs="Times New Roman"/>
          <w:sz w:val="26"/>
          <w:szCs w:val="26"/>
        </w:rPr>
        <w:t>Организация застройщиков может быть реорганизована или ликвидирована также по решению государственных органов в случаях и порядке, предусмотренных законодательными актами.</w:t>
      </w:r>
    </w:p>
    <w:p w:rsidR="00036DA2" w:rsidRPr="0081440A" w:rsidRDefault="00036DA2" w:rsidP="00036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440A">
        <w:rPr>
          <w:rFonts w:ascii="Times New Roman" w:eastAsia="Times New Roman" w:hAnsi="Times New Roman" w:cs="Times New Roman"/>
          <w:sz w:val="26"/>
          <w:szCs w:val="26"/>
        </w:rPr>
        <w:t xml:space="preserve">В данной статье не содержится требования о реорганизации или ликвидации, в случае внесение изменений в законодательство. Также </w:t>
      </w:r>
      <w:r w:rsidRPr="0081440A">
        <w:rPr>
          <w:rFonts w:ascii="Times New Roman" w:eastAsia="Times New Roman" w:hAnsi="Times New Roman" w:cs="Times New Roman"/>
          <w:b/>
          <w:sz w:val="26"/>
          <w:szCs w:val="26"/>
        </w:rPr>
        <w:t>Закон не имеет обратной силы</w:t>
      </w:r>
      <w:r w:rsidRPr="0081440A">
        <w:rPr>
          <w:rFonts w:ascii="Times New Roman" w:eastAsia="Times New Roman" w:hAnsi="Times New Roman" w:cs="Times New Roman"/>
          <w:sz w:val="26"/>
          <w:szCs w:val="26"/>
        </w:rPr>
        <w:t xml:space="preserve">, за исключением случаев, когда он смягчает или отменяет ответственность граждан. </w:t>
      </w:r>
    </w:p>
    <w:p w:rsidR="00036DA2" w:rsidRPr="0081440A" w:rsidRDefault="00036DA2" w:rsidP="00036DA2">
      <w:pPr>
        <w:pStyle w:val="newncpi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1440A">
        <w:rPr>
          <w:sz w:val="26"/>
          <w:szCs w:val="26"/>
        </w:rPr>
        <w:t xml:space="preserve">Согласно </w:t>
      </w:r>
      <w:r w:rsidRPr="0081440A">
        <w:rPr>
          <w:rStyle w:val="name"/>
          <w:sz w:val="26"/>
          <w:szCs w:val="26"/>
        </w:rPr>
        <w:t xml:space="preserve">закон Республики Беларусь от </w:t>
      </w:r>
      <w:r w:rsidRPr="0081440A">
        <w:rPr>
          <w:rStyle w:val="datepr"/>
          <w:sz w:val="26"/>
          <w:szCs w:val="26"/>
        </w:rPr>
        <w:t>17 июля 2018 г.</w:t>
      </w:r>
      <w:r w:rsidRPr="0081440A">
        <w:rPr>
          <w:rStyle w:val="number"/>
          <w:sz w:val="26"/>
          <w:szCs w:val="26"/>
        </w:rPr>
        <w:t xml:space="preserve"> № 130-З </w:t>
      </w:r>
      <w:r w:rsidRPr="0081440A">
        <w:rPr>
          <w:sz w:val="26"/>
          <w:szCs w:val="26"/>
        </w:rPr>
        <w:t>«О нормативных правовых актах»</w:t>
      </w:r>
    </w:p>
    <w:p w:rsidR="00036DA2" w:rsidRPr="0081440A" w:rsidRDefault="00036DA2" w:rsidP="00036D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440A">
        <w:rPr>
          <w:rFonts w:ascii="Times New Roman" w:eastAsia="Times New Roman" w:hAnsi="Times New Roman" w:cs="Times New Roman"/>
          <w:sz w:val="26"/>
          <w:szCs w:val="26"/>
        </w:rPr>
        <w:t xml:space="preserve"> Нормативный правовой акт не имеет обратной силы, то есть не распространяет свое действие на отношения, возникшие до его вступления в силу, за исключением случаев, когда он смягчает или отменяет ответственность граждан и юридических лиц.</w:t>
      </w:r>
    </w:p>
    <w:p w:rsidR="00036DA2" w:rsidRPr="0081440A" w:rsidRDefault="00036DA2" w:rsidP="00036D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440A">
        <w:rPr>
          <w:rFonts w:ascii="Times New Roman" w:eastAsia="Times New Roman" w:hAnsi="Times New Roman" w:cs="Times New Roman"/>
          <w:sz w:val="26"/>
          <w:szCs w:val="26"/>
        </w:rPr>
        <w:t>Придание обратной силы нормативному правовому акту не допускается, если он предусматривает введение или усиление ответственности граждан и юридических лиц за действия, которые на момент их совершения не влекли указанную ответственность или влекли более мягкую ответственность.</w:t>
      </w:r>
    </w:p>
    <w:p w:rsidR="00036DA2" w:rsidRPr="0081440A" w:rsidRDefault="00036DA2" w:rsidP="00036D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1440A">
        <w:rPr>
          <w:rFonts w:ascii="Times New Roman" w:eastAsia="Times New Roman" w:hAnsi="Times New Roman" w:cs="Times New Roman"/>
          <w:sz w:val="26"/>
          <w:szCs w:val="26"/>
        </w:rPr>
        <w:t>Нормативные правовые акты, иным образом ухудшающие положение граждан и юридических лиц (возлагающие дополнительные (увеличенные) по сравнению с ранее существовавшими обязанности или ограничивающие в правах либо лишающие имеющихся прав), не имеют обратной силы, если иное не предусмотрено законодательными актами.</w:t>
      </w:r>
      <w:proofErr w:type="gramEnd"/>
    </w:p>
    <w:p w:rsidR="00036DA2" w:rsidRPr="0081440A" w:rsidRDefault="00036DA2" w:rsidP="00036D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440A">
        <w:rPr>
          <w:rFonts w:ascii="Times New Roman" w:eastAsia="Times New Roman" w:hAnsi="Times New Roman" w:cs="Times New Roman"/>
          <w:b/>
          <w:sz w:val="26"/>
          <w:szCs w:val="26"/>
        </w:rPr>
        <w:t xml:space="preserve">Данная норма лишит </w:t>
      </w:r>
      <w:r w:rsidRPr="0081440A">
        <w:rPr>
          <w:rFonts w:ascii="Times New Roman" w:hAnsi="Times New Roman" w:cs="Times New Roman"/>
          <w:b/>
          <w:sz w:val="26"/>
          <w:szCs w:val="26"/>
        </w:rPr>
        <w:t>организации застройщиков и товарищества собственников имеющегося права существовать на базе нескольких многоквартирных жилых домов.</w:t>
      </w:r>
    </w:p>
    <w:p w:rsidR="00036DA2" w:rsidRPr="0081440A" w:rsidRDefault="00036DA2" w:rsidP="00036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440A">
        <w:rPr>
          <w:rFonts w:ascii="Times New Roman" w:eastAsia="Times New Roman" w:hAnsi="Times New Roman" w:cs="Times New Roman"/>
          <w:sz w:val="26"/>
          <w:szCs w:val="26"/>
        </w:rPr>
        <w:t xml:space="preserve">Соответственно, так как ранее допускалось создание </w:t>
      </w:r>
      <w:r w:rsidRPr="0081440A">
        <w:rPr>
          <w:rFonts w:ascii="Times New Roman" w:hAnsi="Times New Roman" w:cs="Times New Roman"/>
          <w:sz w:val="26"/>
          <w:szCs w:val="26"/>
        </w:rPr>
        <w:t>организации застройщиков и товарищества собственников</w:t>
      </w:r>
      <w:r w:rsidRPr="008144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1440A">
        <w:rPr>
          <w:rFonts w:ascii="Times New Roman" w:hAnsi="Times New Roman" w:cs="Times New Roman"/>
          <w:sz w:val="26"/>
          <w:szCs w:val="26"/>
        </w:rPr>
        <w:t xml:space="preserve">на базе нескольких многоквартирных жилых домов, </w:t>
      </w:r>
      <w:r w:rsidRPr="0081440A">
        <w:rPr>
          <w:rFonts w:ascii="Times New Roman" w:hAnsi="Times New Roman" w:cs="Times New Roman"/>
          <w:b/>
          <w:sz w:val="26"/>
          <w:szCs w:val="26"/>
        </w:rPr>
        <w:t xml:space="preserve">считаем необходимым исключить данный пункт, который в свою очередь приведет к дополнительным расходам граждан и юридических лиц. </w:t>
      </w:r>
    </w:p>
    <w:p w:rsidR="00036DA2" w:rsidRPr="0081440A" w:rsidRDefault="00036DA2" w:rsidP="00036DA2">
      <w:pPr>
        <w:shd w:val="clear" w:color="auto" w:fill="FFFFFF"/>
        <w:spacing w:after="0" w:line="240" w:lineRule="auto"/>
        <w:ind w:firstLine="709"/>
        <w:jc w:val="both"/>
        <w:rPr>
          <w:rStyle w:val="ad648440fe3178e5bumpedfont15"/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81440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Решение о создании </w:t>
      </w:r>
      <w:r w:rsidRPr="0081440A">
        <w:rPr>
          <w:rFonts w:ascii="Times New Roman" w:hAnsi="Times New Roman" w:cs="Times New Roman"/>
          <w:sz w:val="26"/>
          <w:szCs w:val="26"/>
        </w:rPr>
        <w:t>организации застройщиков и товарищества собственников</w:t>
      </w:r>
      <w:r w:rsidRPr="008144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1440A">
        <w:rPr>
          <w:rFonts w:ascii="Times New Roman" w:hAnsi="Times New Roman" w:cs="Times New Roman"/>
          <w:sz w:val="26"/>
          <w:szCs w:val="26"/>
        </w:rPr>
        <w:t xml:space="preserve">на базе нескольких многоквартирных жилых домов было решением собственников, для уменьшения  затрат связанных с эксплуатацией общего имущества, так как выгоднее </w:t>
      </w:r>
      <w:r w:rsidRPr="0081440A">
        <w:rPr>
          <w:rStyle w:val="ad648440fe3178e5bumpedfont15"/>
          <w:rFonts w:ascii="Times New Roman" w:hAnsi="Times New Roman" w:cs="Times New Roman"/>
          <w:color w:val="000000"/>
          <w:sz w:val="26"/>
          <w:szCs w:val="26"/>
        </w:rPr>
        <w:t>оплачивать услуги одного профессионального председателя на несколько домов и штата персонала, чем делить Товарищество на несколько, что в свою очередь увеличивает объем документооборота, необходимость открытия различных счетов, заключения договоров с поставщиками от</w:t>
      </w:r>
      <w:proofErr w:type="gramEnd"/>
      <w:r w:rsidRPr="0081440A">
        <w:rPr>
          <w:rStyle w:val="ad648440fe3178e5bumpedfont15"/>
          <w:rFonts w:ascii="Times New Roman" w:hAnsi="Times New Roman" w:cs="Times New Roman"/>
          <w:color w:val="000000"/>
          <w:sz w:val="26"/>
          <w:szCs w:val="26"/>
        </w:rPr>
        <w:t xml:space="preserve"> имени нескольких организаций и т.д. Более того данные ограничения, в своем большинстве, будут приводить к совмещению деятельности основных работников, что приведет к ухудшению качества услуги по управлению общим имуществом и, как вывод, к многочисленным жалобам со стороны жителей наших домов. </w:t>
      </w:r>
    </w:p>
    <w:p w:rsidR="00036DA2" w:rsidRPr="0081440A" w:rsidRDefault="00036DA2" w:rsidP="00036DA2">
      <w:pPr>
        <w:shd w:val="clear" w:color="auto" w:fill="FFFFFF"/>
        <w:spacing w:after="0" w:line="240" w:lineRule="auto"/>
        <w:ind w:firstLine="709"/>
        <w:jc w:val="both"/>
        <w:rPr>
          <w:rStyle w:val="ad648440fe3178e5bumpedfont15"/>
          <w:rFonts w:ascii="Times New Roman" w:hAnsi="Times New Roman" w:cs="Times New Roman"/>
          <w:color w:val="000000"/>
          <w:sz w:val="26"/>
          <w:szCs w:val="26"/>
        </w:rPr>
      </w:pPr>
      <w:r w:rsidRPr="0081440A">
        <w:rPr>
          <w:rStyle w:val="ad648440fe3178e5bumpedfont15"/>
          <w:rFonts w:ascii="Times New Roman" w:hAnsi="Times New Roman" w:cs="Times New Roman"/>
          <w:color w:val="000000"/>
          <w:sz w:val="26"/>
          <w:szCs w:val="26"/>
        </w:rPr>
        <w:t>Данным решением  создается волна негатива собственников, которые создавали Товарищество с целью иметь порядок, чистоту в доме, исправное состояние всех инженерных систем, благоустройство на территории и т.д. Товарищества, состоящие из одного небольшого дома,  не смогут выплачивать достойную заработную плату обслуживающему персоналу и организовать эффективное управление общим имуществом</w:t>
      </w:r>
      <w:proofErr w:type="gramStart"/>
      <w:r w:rsidRPr="0081440A">
        <w:rPr>
          <w:rStyle w:val="ad648440fe3178e5bumpedfont15"/>
          <w:rFonts w:ascii="Times New Roman" w:hAnsi="Times New Roman" w:cs="Times New Roman"/>
          <w:color w:val="000000"/>
          <w:sz w:val="26"/>
          <w:szCs w:val="26"/>
        </w:rPr>
        <w:t>..</w:t>
      </w:r>
      <w:proofErr w:type="gramEnd"/>
    </w:p>
    <w:p w:rsidR="00036DA2" w:rsidRPr="0081440A" w:rsidRDefault="00036DA2" w:rsidP="00036DA2">
      <w:pPr>
        <w:shd w:val="clear" w:color="auto" w:fill="FFFFFF"/>
        <w:spacing w:after="0" w:line="240" w:lineRule="auto"/>
        <w:ind w:firstLine="709"/>
        <w:jc w:val="both"/>
        <w:rPr>
          <w:rStyle w:val="ad648440fe3178e5bumpedfont15"/>
          <w:rFonts w:ascii="Times New Roman" w:hAnsi="Times New Roman" w:cs="Times New Roman"/>
          <w:color w:val="000000"/>
          <w:sz w:val="26"/>
          <w:szCs w:val="26"/>
        </w:rPr>
      </w:pPr>
      <w:r w:rsidRPr="0081440A">
        <w:rPr>
          <w:rStyle w:val="ad648440fe3178e5bumpedfont15"/>
          <w:rFonts w:ascii="Times New Roman" w:hAnsi="Times New Roman" w:cs="Times New Roman"/>
          <w:color w:val="000000"/>
          <w:sz w:val="26"/>
          <w:szCs w:val="26"/>
        </w:rPr>
        <w:t>Также при ликвидации товарищества, включающего несколько многоквартирных жилых домов, возникнут проблемы с разделением общего имущества. Так, например, в нашем товариществе «ЖК Маяк-1» имеется одно общее помещение с офисной мебелью, один компьютер, одна система видеонаблюдения, один шлагбаум, один шланг для полива, один контейнер для вывоза мусора и т.д. Т.е. при образовании новых товариществ, состоящих из одного дома у собственников возникнут дополнительные расходы по приобретению нового имущества для каждого товарищества, затраты на перерегистрацию всех договоров и правоустанавливающих документов,  затраты на проведение общих собраний по выбору председателя, членов правления, ревизионной комиссии в каждом новообразованном товариществе одного дома. Возникнут проблемы с разделительным балансом, так у существующего единого товарищества имеются общие дебиторы и кредиторы.</w:t>
      </w:r>
    </w:p>
    <w:p w:rsidR="00036DA2" w:rsidRPr="0081440A" w:rsidRDefault="00036DA2" w:rsidP="00036DA2">
      <w:pPr>
        <w:shd w:val="clear" w:color="auto" w:fill="FFFFFF"/>
        <w:spacing w:after="0" w:line="240" w:lineRule="auto"/>
        <w:ind w:firstLine="709"/>
        <w:jc w:val="both"/>
        <w:rPr>
          <w:rStyle w:val="ad648440fe3178e5bumpedfont15"/>
          <w:rFonts w:ascii="Times New Roman" w:hAnsi="Times New Roman" w:cs="Times New Roman"/>
          <w:color w:val="000000"/>
          <w:sz w:val="26"/>
          <w:szCs w:val="26"/>
        </w:rPr>
      </w:pPr>
      <w:r w:rsidRPr="0081440A">
        <w:rPr>
          <w:rStyle w:val="ad648440fe3178e5bumpedfont15"/>
          <w:rFonts w:ascii="Times New Roman" w:hAnsi="Times New Roman" w:cs="Times New Roman"/>
          <w:color w:val="000000"/>
          <w:sz w:val="26"/>
          <w:szCs w:val="26"/>
        </w:rPr>
        <w:t xml:space="preserve">Возникает вопрос. </w:t>
      </w:r>
      <w:r w:rsidRPr="0081440A">
        <w:rPr>
          <w:rStyle w:val="ad648440fe3178e5bumpedfont15"/>
          <w:rFonts w:ascii="Times New Roman" w:hAnsi="Times New Roman" w:cs="Times New Roman"/>
          <w:b/>
          <w:color w:val="000000"/>
          <w:sz w:val="26"/>
          <w:szCs w:val="26"/>
        </w:rPr>
        <w:t>Зачем рушить хорошо отлаженную систему работы нашего товарищества, в которое входит несколько многоквартирных жилых домов и финансово-хозяйственная деятельность которого значительно уменьшает затраты жителей</w:t>
      </w:r>
      <w:proofErr w:type="gramStart"/>
      <w:r w:rsidRPr="0081440A">
        <w:rPr>
          <w:rStyle w:val="ad648440fe3178e5bumpedfont15"/>
          <w:rFonts w:ascii="Times New Roman" w:hAnsi="Times New Roman" w:cs="Times New Roman"/>
          <w:b/>
          <w:color w:val="000000"/>
          <w:sz w:val="26"/>
          <w:szCs w:val="26"/>
        </w:rPr>
        <w:t xml:space="preserve"> ?</w:t>
      </w:r>
      <w:proofErr w:type="gramEnd"/>
      <w:r w:rsidRPr="0081440A">
        <w:rPr>
          <w:rStyle w:val="ad648440fe3178e5bumpedfont15"/>
          <w:rFonts w:ascii="Times New Roman" w:hAnsi="Times New Roman" w:cs="Times New Roman"/>
          <w:color w:val="000000"/>
          <w:sz w:val="26"/>
          <w:szCs w:val="26"/>
        </w:rPr>
        <w:t xml:space="preserve">  Почему в </w:t>
      </w:r>
      <w:proofErr w:type="spellStart"/>
      <w:r w:rsidRPr="0081440A">
        <w:rPr>
          <w:rStyle w:val="ad648440fe3178e5bumpedfont15"/>
          <w:rFonts w:ascii="Times New Roman" w:hAnsi="Times New Roman" w:cs="Times New Roman"/>
          <w:color w:val="000000"/>
          <w:sz w:val="26"/>
          <w:szCs w:val="26"/>
        </w:rPr>
        <w:t>ЖЭСе</w:t>
      </w:r>
      <w:proofErr w:type="spellEnd"/>
      <w:r w:rsidRPr="0081440A">
        <w:rPr>
          <w:rStyle w:val="ad648440fe3178e5bumpedfont15"/>
          <w:rFonts w:ascii="Times New Roman" w:hAnsi="Times New Roman" w:cs="Times New Roman"/>
          <w:color w:val="000000"/>
          <w:sz w:val="26"/>
          <w:szCs w:val="26"/>
        </w:rPr>
        <w:t xml:space="preserve"> может быть сотни домов, а в товариществе не может?</w:t>
      </w:r>
    </w:p>
    <w:p w:rsidR="00036DA2" w:rsidRPr="0081440A" w:rsidRDefault="00036DA2" w:rsidP="00036DA2">
      <w:pPr>
        <w:shd w:val="clear" w:color="auto" w:fill="FFFFFF"/>
        <w:spacing w:after="0" w:line="240" w:lineRule="auto"/>
        <w:ind w:firstLine="709"/>
        <w:jc w:val="both"/>
        <w:rPr>
          <w:rStyle w:val="ad648440fe3178e5bumpedfont15"/>
          <w:rFonts w:ascii="Times New Roman" w:hAnsi="Times New Roman" w:cs="Times New Roman"/>
          <w:color w:val="000000"/>
          <w:sz w:val="26"/>
          <w:szCs w:val="26"/>
        </w:rPr>
      </w:pPr>
      <w:r w:rsidRPr="0081440A">
        <w:rPr>
          <w:rStyle w:val="ad648440fe3178e5bumpedfont15"/>
          <w:rFonts w:ascii="Times New Roman" w:hAnsi="Times New Roman" w:cs="Times New Roman"/>
          <w:color w:val="000000"/>
          <w:sz w:val="26"/>
          <w:szCs w:val="26"/>
        </w:rPr>
        <w:t>Наоборот, предлагаем вернуть эту норму в действующий ЖК или, как минимум, не ликвидировать уже созданные товарищества.</w:t>
      </w:r>
    </w:p>
    <w:p w:rsidR="00036DA2" w:rsidRDefault="00036DA2" w:rsidP="00036DA2">
      <w:pPr>
        <w:shd w:val="clear" w:color="auto" w:fill="FFFFFF"/>
        <w:spacing w:after="0" w:line="240" w:lineRule="auto"/>
        <w:ind w:firstLine="1"/>
        <w:jc w:val="both"/>
        <w:rPr>
          <w:rFonts w:ascii="Times New Roman" w:hAnsi="Times New Roman" w:cs="Times New Roman"/>
          <w:sz w:val="26"/>
          <w:szCs w:val="26"/>
        </w:rPr>
      </w:pPr>
      <w:r w:rsidRPr="0081440A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 w:rsidRPr="0081440A">
        <w:rPr>
          <w:rFonts w:ascii="Times New Roman" w:hAnsi="Times New Roman" w:cs="Times New Roman"/>
          <w:sz w:val="26"/>
          <w:szCs w:val="26"/>
        </w:rPr>
        <w:t xml:space="preserve">Таким образом, не продуманное принятие изменений в ЖК может привести к многочисленной ликвидации товариществ и переход жилых домов на обслуживание в </w:t>
      </w:r>
      <w:proofErr w:type="spellStart"/>
      <w:r w:rsidRPr="0081440A">
        <w:rPr>
          <w:rFonts w:ascii="Times New Roman" w:hAnsi="Times New Roman" w:cs="Times New Roman"/>
          <w:sz w:val="26"/>
          <w:szCs w:val="26"/>
        </w:rPr>
        <w:t>ЖЭСы</w:t>
      </w:r>
      <w:proofErr w:type="spellEnd"/>
      <w:r w:rsidRPr="0081440A">
        <w:rPr>
          <w:rFonts w:ascii="Times New Roman" w:hAnsi="Times New Roman" w:cs="Times New Roman"/>
          <w:sz w:val="26"/>
          <w:szCs w:val="26"/>
        </w:rPr>
        <w:t>, что ляжет непомерной нагрузкой на бюджет нашей страны, так как в настоящее время все товарищества имеют 100% самоокупаемость и собственники своими членскими взносами несут дополнительные расходы по эксплуатации общего имущества.</w:t>
      </w:r>
      <w:proofErr w:type="gramEnd"/>
    </w:p>
    <w:p w:rsidR="00036DA2" w:rsidRPr="0081440A" w:rsidRDefault="00036DA2" w:rsidP="00036D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440A">
        <w:rPr>
          <w:rFonts w:ascii="Times New Roman" w:hAnsi="Times New Roman" w:cs="Times New Roman"/>
          <w:sz w:val="26"/>
          <w:szCs w:val="26"/>
        </w:rPr>
        <w:t xml:space="preserve">Кроме того тысячи людей, работающих в товариществах, останутся без работы, а выплаты при их </w:t>
      </w:r>
      <w:proofErr w:type="spellStart"/>
      <w:r w:rsidRPr="0081440A">
        <w:rPr>
          <w:rFonts w:ascii="Times New Roman" w:hAnsi="Times New Roman" w:cs="Times New Roman"/>
          <w:sz w:val="26"/>
          <w:szCs w:val="26"/>
        </w:rPr>
        <w:t>увольнии</w:t>
      </w:r>
      <w:proofErr w:type="spellEnd"/>
      <w:r w:rsidRPr="0081440A">
        <w:rPr>
          <w:rFonts w:ascii="Times New Roman" w:hAnsi="Times New Roman" w:cs="Times New Roman"/>
          <w:sz w:val="26"/>
          <w:szCs w:val="26"/>
        </w:rPr>
        <w:t xml:space="preserve"> по </w:t>
      </w:r>
      <w:proofErr w:type="gramStart"/>
      <w:r w:rsidRPr="0081440A">
        <w:rPr>
          <w:rFonts w:ascii="Times New Roman" w:hAnsi="Times New Roman" w:cs="Times New Roman"/>
          <w:sz w:val="26"/>
          <w:szCs w:val="26"/>
        </w:rPr>
        <w:t>действующем</w:t>
      </w:r>
      <w:proofErr w:type="gramEnd"/>
      <w:r w:rsidRPr="0081440A">
        <w:rPr>
          <w:rFonts w:ascii="Times New Roman" w:hAnsi="Times New Roman" w:cs="Times New Roman"/>
          <w:sz w:val="26"/>
          <w:szCs w:val="26"/>
        </w:rPr>
        <w:t xml:space="preserve"> контрактам лягут на собственников.</w:t>
      </w:r>
      <w:r w:rsidRPr="0081440A">
        <w:rPr>
          <w:rFonts w:ascii="Times New Roman" w:hAnsi="Times New Roman" w:cs="Times New Roman"/>
          <w:sz w:val="26"/>
          <w:szCs w:val="26"/>
        </w:rPr>
        <w:br/>
        <w:t xml:space="preserve">           На сегодняшний день </w:t>
      </w:r>
      <w:proofErr w:type="spellStart"/>
      <w:r w:rsidRPr="0081440A">
        <w:rPr>
          <w:rFonts w:ascii="Times New Roman" w:hAnsi="Times New Roman" w:cs="Times New Roman"/>
          <w:sz w:val="26"/>
          <w:szCs w:val="26"/>
        </w:rPr>
        <w:t>ЖЭСы</w:t>
      </w:r>
      <w:proofErr w:type="spellEnd"/>
      <w:r w:rsidRPr="0081440A">
        <w:rPr>
          <w:rFonts w:ascii="Times New Roman" w:hAnsi="Times New Roman" w:cs="Times New Roman"/>
          <w:sz w:val="26"/>
          <w:szCs w:val="26"/>
        </w:rPr>
        <w:t xml:space="preserve"> не в состоянии обеспечить комфортную среду </w:t>
      </w:r>
      <w:r w:rsidRPr="0081440A">
        <w:rPr>
          <w:rFonts w:ascii="Times New Roman" w:hAnsi="Times New Roman" w:cs="Times New Roman"/>
          <w:sz w:val="26"/>
          <w:szCs w:val="26"/>
        </w:rPr>
        <w:lastRenderedPageBreak/>
        <w:t>для проживания граждан (имеются многочисленные факты), поэтому ликвидация товарище</w:t>
      </w:r>
      <w:proofErr w:type="gramStart"/>
      <w:r w:rsidRPr="0081440A">
        <w:rPr>
          <w:rFonts w:ascii="Times New Roman" w:hAnsi="Times New Roman" w:cs="Times New Roman"/>
          <w:sz w:val="26"/>
          <w:szCs w:val="26"/>
        </w:rPr>
        <w:t>ств пр</w:t>
      </w:r>
      <w:proofErr w:type="gramEnd"/>
      <w:r w:rsidRPr="0081440A">
        <w:rPr>
          <w:rFonts w:ascii="Times New Roman" w:hAnsi="Times New Roman" w:cs="Times New Roman"/>
          <w:sz w:val="26"/>
          <w:szCs w:val="26"/>
        </w:rPr>
        <w:t xml:space="preserve">иведет еще к большим жалобам со стороны населения, привыкшим жить в более комфортных условиях,  что вызовет значительный рост социальной напряженности в обществе. </w:t>
      </w:r>
    </w:p>
    <w:p w:rsidR="00036DA2" w:rsidRPr="0081440A" w:rsidRDefault="00036DA2" w:rsidP="00036D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440A">
        <w:rPr>
          <w:rFonts w:ascii="Times New Roman" w:hAnsi="Times New Roman" w:cs="Times New Roman"/>
          <w:sz w:val="26"/>
          <w:szCs w:val="26"/>
        </w:rPr>
        <w:t>Убедительно просим исключить данную норму о ликвидации товариществ, состоящих из нескольких многоква</w:t>
      </w:r>
      <w:r>
        <w:rPr>
          <w:rFonts w:ascii="Times New Roman" w:hAnsi="Times New Roman" w:cs="Times New Roman"/>
          <w:sz w:val="26"/>
          <w:szCs w:val="26"/>
        </w:rPr>
        <w:t>ртирных домов из проекта Закона</w:t>
      </w:r>
      <w:r w:rsidRPr="0081440A">
        <w:rPr>
          <w:rFonts w:ascii="Times New Roman" w:hAnsi="Times New Roman" w:cs="Times New Roman"/>
          <w:sz w:val="26"/>
          <w:szCs w:val="26"/>
        </w:rPr>
        <w:t>.</w:t>
      </w:r>
    </w:p>
    <w:p w:rsidR="002D66B3" w:rsidRDefault="002D66B3"/>
    <w:sectPr w:rsidR="002D66B3" w:rsidSect="002D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36DA2"/>
    <w:rsid w:val="00036DA2"/>
    <w:rsid w:val="002D66B3"/>
    <w:rsid w:val="004867DD"/>
    <w:rsid w:val="005A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03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648440fe3178e5bumpedfont15">
    <w:name w:val="ad648440fe3178e5bumpedfont15"/>
    <w:basedOn w:val="a0"/>
    <w:rsid w:val="00036DA2"/>
  </w:style>
  <w:style w:type="paragraph" w:customStyle="1" w:styleId="newncpi0">
    <w:name w:val="newncpi0"/>
    <w:basedOn w:val="a"/>
    <w:rsid w:val="0003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036DA2"/>
  </w:style>
  <w:style w:type="character" w:customStyle="1" w:styleId="datepr">
    <w:name w:val="datepr"/>
    <w:basedOn w:val="a0"/>
    <w:rsid w:val="00036DA2"/>
  </w:style>
  <w:style w:type="character" w:customStyle="1" w:styleId="number">
    <w:name w:val="number"/>
    <w:basedOn w:val="a0"/>
    <w:rsid w:val="00036DA2"/>
  </w:style>
  <w:style w:type="paragraph" w:customStyle="1" w:styleId="Default">
    <w:name w:val="Default"/>
    <w:rsid w:val="00036DA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5218</Characters>
  <Application>Microsoft Office Word</Application>
  <DocSecurity>0</DocSecurity>
  <Lines>43</Lines>
  <Paragraphs>12</Paragraphs>
  <ScaleCrop>false</ScaleCrop>
  <Company>Microsoft</Company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2023-09-22T10:46:00Z</dcterms:created>
  <dcterms:modified xsi:type="dcterms:W3CDTF">2023-09-22T10:46:00Z</dcterms:modified>
</cp:coreProperties>
</file>