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09E37D" w14:textId="77777777" w:rsidR="00B33A2A" w:rsidRDefault="00B33A2A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по проекту Закона РБ «О риэлтерской деятельности».</w:t>
      </w:r>
    </w:p>
    <w:p w14:paraId="4E68DE18" w14:textId="77777777" w:rsidR="00B33A2A" w:rsidRDefault="00B33A2A" w:rsidP="009A62F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Риэлтер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Чернушевич</w:t>
      </w:r>
      <w:proofErr w:type="spellEnd"/>
      <w:r>
        <w:rPr>
          <w:sz w:val="28"/>
          <w:szCs w:val="28"/>
        </w:rPr>
        <w:t xml:space="preserve"> Владимир Георгиевич 8 029 654 7</w:t>
      </w:r>
      <w:r w:rsidR="00564AD6">
        <w:rPr>
          <w:sz w:val="28"/>
          <w:szCs w:val="28"/>
        </w:rPr>
        <w:t> </w:t>
      </w:r>
      <w:r>
        <w:rPr>
          <w:sz w:val="28"/>
          <w:szCs w:val="28"/>
        </w:rPr>
        <w:t>321</w:t>
      </w:r>
      <w:r w:rsidR="00564AD6">
        <w:rPr>
          <w:sz w:val="28"/>
          <w:szCs w:val="28"/>
        </w:rPr>
        <w:t>.</w:t>
      </w:r>
      <w:r>
        <w:rPr>
          <w:sz w:val="28"/>
          <w:szCs w:val="28"/>
        </w:rPr>
        <w:t xml:space="preserve"> А1.</w:t>
      </w:r>
    </w:p>
    <w:p w14:paraId="281D1497" w14:textId="77777777" w:rsidR="00B33A2A" w:rsidRDefault="00B33A2A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 целом Закон нужен и частично разрешит накопившиеся вопросы.</w:t>
      </w:r>
    </w:p>
    <w:p w14:paraId="7EAB9E79" w14:textId="77777777" w:rsidR="00D7410B" w:rsidRDefault="00B33A2A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Предлагаю.</w:t>
      </w:r>
    </w:p>
    <w:p w14:paraId="18EB7BF3" w14:textId="77777777" w:rsidR="00B33A2A" w:rsidRDefault="00D7410B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33A2A">
        <w:rPr>
          <w:sz w:val="28"/>
          <w:szCs w:val="28"/>
        </w:rPr>
        <w:t xml:space="preserve"> Ст.1 абзац 2</w:t>
      </w:r>
      <w:r>
        <w:rPr>
          <w:sz w:val="28"/>
          <w:szCs w:val="28"/>
        </w:rPr>
        <w:t xml:space="preserve"> Риэлтерские услуги изложить в следующей редакции:</w:t>
      </w:r>
    </w:p>
    <w:p w14:paraId="1CFED3A6" w14:textId="77777777" w:rsidR="00D7410B" w:rsidRDefault="00D7410B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«Риэлтерские услуги – услуги</w:t>
      </w:r>
      <w:r w:rsidR="00564AD6">
        <w:rPr>
          <w:sz w:val="28"/>
          <w:szCs w:val="28"/>
        </w:rPr>
        <w:t>,</w:t>
      </w:r>
      <w:r>
        <w:rPr>
          <w:sz w:val="28"/>
          <w:szCs w:val="28"/>
        </w:rPr>
        <w:t xml:space="preserve"> оказываемые риэлтерской организацией</w:t>
      </w:r>
      <w:r w:rsidR="00564AD6">
        <w:rPr>
          <w:sz w:val="28"/>
          <w:szCs w:val="28"/>
        </w:rPr>
        <w:t>,</w:t>
      </w:r>
      <w:r>
        <w:rPr>
          <w:sz w:val="28"/>
          <w:szCs w:val="28"/>
        </w:rPr>
        <w:t xml:space="preserve"> имеющей лицензию на оказание риэлтерских услуг потребителям в сфере недвижимости». «Намеревающимся совершить сделку» более узкий термин.</w:t>
      </w:r>
    </w:p>
    <w:p w14:paraId="770A4DE2" w14:textId="5ECC824C" w:rsidR="00D7410B" w:rsidRDefault="00D7410B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2. В ст.2 ч.1 исключить слова «Международно-правовыми актами и</w:t>
      </w:r>
      <w:r w:rsidR="00083F1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ч.</w:t>
      </w:r>
      <w:proofErr w:type="gramStart"/>
      <w:r>
        <w:rPr>
          <w:sz w:val="28"/>
          <w:szCs w:val="28"/>
        </w:rPr>
        <w:t xml:space="preserve">3  </w:t>
      </w:r>
      <w:r w:rsidR="00803617">
        <w:rPr>
          <w:sz w:val="28"/>
          <w:szCs w:val="28"/>
        </w:rPr>
        <w:t>исключить</w:t>
      </w:r>
      <w:proofErr w:type="gramEnd"/>
      <w:r w:rsidR="00803617">
        <w:rPr>
          <w:sz w:val="28"/>
          <w:szCs w:val="28"/>
        </w:rPr>
        <w:t xml:space="preserve"> «</w:t>
      </w:r>
      <w:r>
        <w:rPr>
          <w:sz w:val="28"/>
          <w:szCs w:val="28"/>
        </w:rPr>
        <w:t>Международным договором».</w:t>
      </w:r>
    </w:p>
    <w:p w14:paraId="615ADB59" w14:textId="77777777" w:rsidR="00D7410B" w:rsidRDefault="00D7410B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3. Ст.3 дополнить, потребителям в сфере недвижимости.</w:t>
      </w:r>
    </w:p>
    <w:p w14:paraId="759DD619" w14:textId="34B1C90A" w:rsidR="0021666F" w:rsidRDefault="0021666F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4. Ст.7 после слова «осуществляется»  вставить продавцом в процентном отношении</w:t>
      </w:r>
      <w:r w:rsidR="00555B7E">
        <w:rPr>
          <w:sz w:val="28"/>
          <w:szCs w:val="28"/>
        </w:rPr>
        <w:t xml:space="preserve"> включая: консультацию, помощь в размещении рекламы, </w:t>
      </w:r>
      <w:r w:rsidR="00083F19">
        <w:rPr>
          <w:sz w:val="28"/>
          <w:szCs w:val="28"/>
        </w:rPr>
        <w:t xml:space="preserve"> </w:t>
      </w:r>
      <w:r w:rsidR="00555B7E">
        <w:rPr>
          <w:sz w:val="28"/>
          <w:szCs w:val="28"/>
        </w:rPr>
        <w:t>организацию осмотров,</w:t>
      </w:r>
      <w:r>
        <w:rPr>
          <w:sz w:val="28"/>
          <w:szCs w:val="28"/>
        </w:rPr>
        <w:t xml:space="preserve"> </w:t>
      </w:r>
      <w:r w:rsidR="00555B7E">
        <w:rPr>
          <w:sz w:val="28"/>
          <w:szCs w:val="28"/>
        </w:rPr>
        <w:t xml:space="preserve">переговоры и организация подписания </w:t>
      </w:r>
      <w:r>
        <w:rPr>
          <w:sz w:val="28"/>
          <w:szCs w:val="28"/>
        </w:rPr>
        <w:t>соглашени</w:t>
      </w:r>
      <w:r w:rsidR="00555B7E">
        <w:rPr>
          <w:sz w:val="28"/>
          <w:szCs w:val="28"/>
        </w:rPr>
        <w:t>я</w:t>
      </w:r>
      <w:r>
        <w:rPr>
          <w:sz w:val="28"/>
          <w:szCs w:val="28"/>
        </w:rPr>
        <w:t xml:space="preserve"> об условиях предстоящей сделки и покупателем в процентном отношении включая: сбор документов для предстоящей сделки, организацию удостоверения сделки по переходу прав, регистрации прав на покупателя, организация взаиморасчётов, организация подписания акта приём</w:t>
      </w:r>
      <w:r w:rsidR="00376042">
        <w:rPr>
          <w:sz w:val="28"/>
          <w:szCs w:val="28"/>
        </w:rPr>
        <w:t>а</w:t>
      </w:r>
      <w:r>
        <w:rPr>
          <w:sz w:val="28"/>
          <w:szCs w:val="28"/>
        </w:rPr>
        <w:t>-передачи об</w:t>
      </w:r>
      <w:r w:rsidR="00376042">
        <w:rPr>
          <w:sz w:val="28"/>
          <w:szCs w:val="28"/>
        </w:rPr>
        <w:t>ъ</w:t>
      </w:r>
      <w:r>
        <w:rPr>
          <w:sz w:val="28"/>
          <w:szCs w:val="28"/>
        </w:rPr>
        <w:t>екта</w:t>
      </w:r>
      <w:r w:rsidR="00B26389">
        <w:rPr>
          <w:sz w:val="28"/>
          <w:szCs w:val="28"/>
        </w:rPr>
        <w:t>.</w:t>
      </w:r>
    </w:p>
    <w:p w14:paraId="432B6515" w14:textId="75FFCB63" w:rsidR="00376042" w:rsidRDefault="00376042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5.   Ст.9 ч1. Дополнить.   Палата риэлтеров создаётся на основании решения учредительного собрания риэлтеров имеющих аттестат риэлтера в количестве 20 риэлтеров</w:t>
      </w:r>
      <w:r w:rsidR="00B26389">
        <w:rPr>
          <w:sz w:val="28"/>
          <w:szCs w:val="28"/>
        </w:rPr>
        <w:t xml:space="preserve">, или при кворуме 1/3 от зарегистрированных </w:t>
      </w:r>
      <w:r w:rsidR="00803617">
        <w:rPr>
          <w:sz w:val="28"/>
          <w:szCs w:val="28"/>
        </w:rPr>
        <w:t xml:space="preserve">риэлтеров </w:t>
      </w:r>
      <w:r w:rsidR="00B26389">
        <w:rPr>
          <w:sz w:val="28"/>
          <w:szCs w:val="28"/>
        </w:rPr>
        <w:t>в реестре Минюста.</w:t>
      </w:r>
      <w:r w:rsidR="00083F19">
        <w:rPr>
          <w:sz w:val="28"/>
          <w:szCs w:val="28"/>
        </w:rPr>
        <w:t xml:space="preserve"> Ликвидация прописана, а создания нет.</w:t>
      </w:r>
    </w:p>
    <w:p w14:paraId="72D1B4F6" w14:textId="501A23CB" w:rsidR="00376042" w:rsidRDefault="00376042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Ст. 15 Вставить «помещение для» </w:t>
      </w:r>
      <w:r w:rsidR="00767D82">
        <w:rPr>
          <w:sz w:val="28"/>
          <w:szCs w:val="28"/>
        </w:rPr>
        <w:t>в абзаце 5. Читать «документ, подтверждающий право на помещение для размещения Палаты риэлтеров</w:t>
      </w:r>
      <w:r w:rsidR="00B15FBA">
        <w:rPr>
          <w:sz w:val="28"/>
          <w:szCs w:val="28"/>
        </w:rPr>
        <w:t>»</w:t>
      </w:r>
      <w:r w:rsidR="001040FC">
        <w:rPr>
          <w:sz w:val="28"/>
          <w:szCs w:val="28"/>
        </w:rPr>
        <w:t>.</w:t>
      </w:r>
    </w:p>
    <w:p w14:paraId="1F65078C" w14:textId="77777777" w:rsidR="00803617" w:rsidRDefault="00767D82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7. Ст.16 ч.1 абзац 5. «Помощь в подготовке (оформлении) документов». Мы не подготавливаем и не оформляем. Изложить «Помощь в получении (сборе) документов, для совершения, а не «связанных» с совершением …». Так же в абзаце 6 данного пункта заменить слово «оформление» на слово «получение».</w:t>
      </w:r>
    </w:p>
    <w:p w14:paraId="7D7B2CC7" w14:textId="14811329" w:rsidR="00767D82" w:rsidRDefault="00767D82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8. Ст. 16 ч.2 абзац 3</w:t>
      </w:r>
      <w:r w:rsidR="00F516E2">
        <w:rPr>
          <w:sz w:val="28"/>
          <w:szCs w:val="28"/>
        </w:rPr>
        <w:t xml:space="preserve"> дополнить: «Помощь в размещении реклам</w:t>
      </w:r>
      <w:r w:rsidR="00B15FBA">
        <w:rPr>
          <w:sz w:val="28"/>
          <w:szCs w:val="28"/>
        </w:rPr>
        <w:t>ы, а</w:t>
      </w:r>
      <w:r w:rsidR="00F516E2">
        <w:rPr>
          <w:sz w:val="28"/>
          <w:szCs w:val="28"/>
        </w:rPr>
        <w:t xml:space="preserve"> не </w:t>
      </w:r>
      <w:r w:rsidR="00B15FBA">
        <w:rPr>
          <w:sz w:val="28"/>
          <w:szCs w:val="28"/>
        </w:rPr>
        <w:t>«</w:t>
      </w:r>
      <w:r w:rsidR="00F516E2">
        <w:rPr>
          <w:sz w:val="28"/>
          <w:szCs w:val="28"/>
        </w:rPr>
        <w:t>размещ</w:t>
      </w:r>
      <w:r w:rsidR="00177E5D">
        <w:rPr>
          <w:sz w:val="28"/>
          <w:szCs w:val="28"/>
        </w:rPr>
        <w:t>ение</w:t>
      </w:r>
      <w:r w:rsidR="00B15FBA">
        <w:rPr>
          <w:sz w:val="28"/>
          <w:szCs w:val="28"/>
        </w:rPr>
        <w:t xml:space="preserve"> реклам</w:t>
      </w:r>
      <w:r w:rsidR="00177E5D">
        <w:rPr>
          <w:sz w:val="28"/>
          <w:szCs w:val="28"/>
        </w:rPr>
        <w:t>ы</w:t>
      </w:r>
      <w:r w:rsidR="00B15FBA">
        <w:rPr>
          <w:sz w:val="28"/>
          <w:szCs w:val="28"/>
        </w:rPr>
        <w:t>»</w:t>
      </w:r>
      <w:r w:rsidR="00F516E2">
        <w:rPr>
          <w:sz w:val="28"/>
          <w:szCs w:val="28"/>
        </w:rPr>
        <w:t xml:space="preserve">.  В абзаце 7, оценка …  «запрошенных», заменить </w:t>
      </w:r>
      <w:r w:rsidR="004D0230">
        <w:rPr>
          <w:sz w:val="28"/>
          <w:szCs w:val="28"/>
        </w:rPr>
        <w:t>«</w:t>
      </w:r>
      <w:r w:rsidR="00F516E2">
        <w:rPr>
          <w:sz w:val="28"/>
          <w:szCs w:val="28"/>
        </w:rPr>
        <w:t>полученных (собранных)</w:t>
      </w:r>
      <w:r w:rsidR="004D0230">
        <w:rPr>
          <w:sz w:val="28"/>
          <w:szCs w:val="28"/>
        </w:rPr>
        <w:t>»</w:t>
      </w:r>
      <w:r w:rsidR="00F516E2">
        <w:rPr>
          <w:sz w:val="28"/>
          <w:szCs w:val="28"/>
        </w:rPr>
        <w:t>.</w:t>
      </w:r>
      <w:r w:rsidR="00664335">
        <w:rPr>
          <w:sz w:val="28"/>
          <w:szCs w:val="28"/>
        </w:rPr>
        <w:t xml:space="preserve"> Абзац 11 «иные риэлтерские услуги и действия, направленные, на выполнение обязательств по договору оказания риэлтерских услуг.</w:t>
      </w:r>
      <w:bookmarkStart w:id="0" w:name="_GoBack"/>
      <w:bookmarkEnd w:id="0"/>
    </w:p>
    <w:p w14:paraId="7971CC2B" w14:textId="77777777" w:rsidR="00F516E2" w:rsidRDefault="00F516E2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Ст. 21 ч.2 изложить в новой редакции:</w:t>
      </w:r>
    </w:p>
    <w:p w14:paraId="66DD9F0D" w14:textId="66330FC1" w:rsidR="00126829" w:rsidRDefault="00031CD3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516E2">
        <w:rPr>
          <w:sz w:val="28"/>
          <w:szCs w:val="28"/>
        </w:rPr>
        <w:t>Риэлтерские услуги Продавцу и Покупателю оказывает только одна риэлтерская организация, которая отвечает за законность сделки на всю сумму</w:t>
      </w:r>
      <w:r w:rsidR="00083F19">
        <w:rPr>
          <w:sz w:val="28"/>
          <w:szCs w:val="28"/>
        </w:rPr>
        <w:t xml:space="preserve"> сделки</w:t>
      </w:r>
      <w:r w:rsidR="001040FC">
        <w:rPr>
          <w:sz w:val="28"/>
          <w:szCs w:val="28"/>
        </w:rPr>
        <w:t>,</w:t>
      </w:r>
      <w:r w:rsidR="00F516E2">
        <w:rPr>
          <w:sz w:val="28"/>
          <w:szCs w:val="28"/>
        </w:rPr>
        <w:t xml:space="preserve"> указанную в договоре по переходу прав на о</w:t>
      </w:r>
      <w:r w:rsidR="00126829">
        <w:rPr>
          <w:sz w:val="28"/>
          <w:szCs w:val="28"/>
        </w:rPr>
        <w:t>бъект недвижимости».</w:t>
      </w:r>
      <w:r w:rsidR="001040FC">
        <w:rPr>
          <w:sz w:val="28"/>
          <w:szCs w:val="28"/>
        </w:rPr>
        <w:t xml:space="preserve"> При оказании двумя агентствами, кто будет отвечать в случае судебного спора.</w:t>
      </w:r>
      <w:r w:rsidR="00126829">
        <w:rPr>
          <w:sz w:val="28"/>
          <w:szCs w:val="28"/>
        </w:rPr>
        <w:t xml:space="preserve"> Существующий сегодня запрет на взимание с Покупателя породил «</w:t>
      </w:r>
      <w:proofErr w:type="spellStart"/>
      <w:r w:rsidR="00126829">
        <w:rPr>
          <w:sz w:val="28"/>
          <w:szCs w:val="28"/>
        </w:rPr>
        <w:t>Партнёрки</w:t>
      </w:r>
      <w:proofErr w:type="spellEnd"/>
      <w:r w:rsidR="00126829">
        <w:rPr>
          <w:sz w:val="28"/>
          <w:szCs w:val="28"/>
        </w:rPr>
        <w:t>», «Откаты», подстрекательство агентства покупателя писать жалобы на непол</w:t>
      </w:r>
      <w:r w:rsidR="00083F19">
        <w:rPr>
          <w:sz w:val="28"/>
          <w:szCs w:val="28"/>
        </w:rPr>
        <w:t>ноту</w:t>
      </w:r>
      <w:r w:rsidR="00126829">
        <w:rPr>
          <w:sz w:val="28"/>
          <w:szCs w:val="28"/>
        </w:rPr>
        <w:t xml:space="preserve"> проверку</w:t>
      </w:r>
      <w:r w:rsidR="001040FC">
        <w:rPr>
          <w:sz w:val="28"/>
          <w:szCs w:val="28"/>
        </w:rPr>
        <w:t>.</w:t>
      </w:r>
      <w:r w:rsidR="00126829">
        <w:rPr>
          <w:sz w:val="28"/>
          <w:szCs w:val="28"/>
        </w:rPr>
        <w:t xml:space="preserve"> Например</w:t>
      </w:r>
      <w:r w:rsidR="00B26389">
        <w:rPr>
          <w:sz w:val="28"/>
          <w:szCs w:val="28"/>
        </w:rPr>
        <w:t>, продавец п</w:t>
      </w:r>
      <w:r w:rsidR="00126829">
        <w:rPr>
          <w:sz w:val="28"/>
          <w:szCs w:val="28"/>
        </w:rPr>
        <w:t xml:space="preserve">олковник органов или сотрудник Минюста, которых мы знаем и проводим с ними не первую сделку, нет необходимости делать на них запрос в </w:t>
      </w:r>
      <w:proofErr w:type="spellStart"/>
      <w:r w:rsidR="00564AD6">
        <w:rPr>
          <w:sz w:val="28"/>
          <w:szCs w:val="28"/>
        </w:rPr>
        <w:t>п</w:t>
      </w:r>
      <w:r w:rsidR="00126829">
        <w:rPr>
          <w:sz w:val="28"/>
          <w:szCs w:val="28"/>
        </w:rPr>
        <w:t>сихо</w:t>
      </w:r>
      <w:proofErr w:type="spellEnd"/>
      <w:r w:rsidR="00126829">
        <w:rPr>
          <w:sz w:val="28"/>
          <w:szCs w:val="28"/>
        </w:rPr>
        <w:t xml:space="preserve"> и </w:t>
      </w:r>
      <w:proofErr w:type="spellStart"/>
      <w:r w:rsidR="00126829">
        <w:rPr>
          <w:sz w:val="28"/>
          <w:szCs w:val="28"/>
        </w:rPr>
        <w:t>нарко</w:t>
      </w:r>
      <w:proofErr w:type="spellEnd"/>
      <w:r w:rsidR="00126829">
        <w:rPr>
          <w:sz w:val="28"/>
          <w:szCs w:val="28"/>
        </w:rPr>
        <w:t xml:space="preserve"> диспансеры, в учреждения по отбытию наказания. А девочка по имени Катя, </w:t>
      </w:r>
      <w:r w:rsidR="00BC1C7B">
        <w:rPr>
          <w:sz w:val="28"/>
          <w:szCs w:val="28"/>
        </w:rPr>
        <w:t xml:space="preserve">риэлтер другого агентства, </w:t>
      </w:r>
      <w:r w:rsidR="00126829">
        <w:rPr>
          <w:sz w:val="28"/>
          <w:szCs w:val="28"/>
        </w:rPr>
        <w:t>сопровождающая Покупателя, скажет</w:t>
      </w:r>
      <w:r w:rsidR="00083F19">
        <w:rPr>
          <w:sz w:val="28"/>
          <w:szCs w:val="28"/>
        </w:rPr>
        <w:t xml:space="preserve"> покупателю,</w:t>
      </w:r>
      <w:r w:rsidR="00126829">
        <w:rPr>
          <w:sz w:val="28"/>
          <w:szCs w:val="28"/>
        </w:rPr>
        <w:t xml:space="preserve"> что провели неполную проверку</w:t>
      </w:r>
      <w:r w:rsidR="009C0284">
        <w:rPr>
          <w:sz w:val="28"/>
          <w:szCs w:val="28"/>
        </w:rPr>
        <w:t>,</w:t>
      </w:r>
      <w:r w:rsidR="00126829">
        <w:rPr>
          <w:sz w:val="28"/>
          <w:szCs w:val="28"/>
        </w:rPr>
        <w:t xml:space="preserve"> не сделали </w:t>
      </w:r>
      <w:r w:rsidR="001040FC">
        <w:rPr>
          <w:sz w:val="28"/>
          <w:szCs w:val="28"/>
        </w:rPr>
        <w:t>всех</w:t>
      </w:r>
      <w:r w:rsidR="00126829">
        <w:rPr>
          <w:sz w:val="28"/>
          <w:szCs w:val="28"/>
        </w:rPr>
        <w:t xml:space="preserve"> запросов</w:t>
      </w:r>
      <w:r w:rsidR="00BC1C7B">
        <w:rPr>
          <w:sz w:val="28"/>
          <w:szCs w:val="28"/>
        </w:rPr>
        <w:t>,</w:t>
      </w:r>
      <w:r w:rsidR="008F4AD8">
        <w:rPr>
          <w:sz w:val="28"/>
          <w:szCs w:val="28"/>
        </w:rPr>
        <w:t xml:space="preserve"> пишите жалобу, мы не гарантируем законность сделки. </w:t>
      </w:r>
      <w:r w:rsidR="00177E5D">
        <w:rPr>
          <w:sz w:val="28"/>
          <w:szCs w:val="28"/>
        </w:rPr>
        <w:t>Сбор документов проводит агентство продавца, передаёт копии документов агентству покупателя, без согласия продавца, нарушая конф</w:t>
      </w:r>
      <w:r w:rsidR="005F744A">
        <w:rPr>
          <w:sz w:val="28"/>
          <w:szCs w:val="28"/>
        </w:rPr>
        <w:t>и</w:t>
      </w:r>
      <w:r w:rsidR="00177E5D">
        <w:rPr>
          <w:sz w:val="28"/>
          <w:szCs w:val="28"/>
        </w:rPr>
        <w:t>д</w:t>
      </w:r>
      <w:r w:rsidR="005F744A">
        <w:rPr>
          <w:sz w:val="28"/>
          <w:szCs w:val="28"/>
        </w:rPr>
        <w:t>ен</w:t>
      </w:r>
      <w:r w:rsidR="00177E5D">
        <w:rPr>
          <w:sz w:val="28"/>
          <w:szCs w:val="28"/>
        </w:rPr>
        <w:t xml:space="preserve">циальность, а деньги берёт за это агентство покупателя. </w:t>
      </w:r>
      <w:r w:rsidR="008F4AD8">
        <w:rPr>
          <w:sz w:val="28"/>
          <w:szCs w:val="28"/>
        </w:rPr>
        <w:t xml:space="preserve">Предлагаю.  </w:t>
      </w:r>
      <w:r w:rsidR="00083F19">
        <w:rPr>
          <w:sz w:val="28"/>
          <w:szCs w:val="28"/>
        </w:rPr>
        <w:t>Разделить с</w:t>
      </w:r>
      <w:r w:rsidR="008F4AD8">
        <w:rPr>
          <w:sz w:val="28"/>
          <w:szCs w:val="28"/>
        </w:rPr>
        <w:t>умму</w:t>
      </w:r>
      <w:r>
        <w:rPr>
          <w:sz w:val="28"/>
          <w:szCs w:val="28"/>
        </w:rPr>
        <w:t>,</w:t>
      </w:r>
      <w:r w:rsidR="008F4AD8">
        <w:rPr>
          <w:sz w:val="28"/>
          <w:szCs w:val="28"/>
        </w:rPr>
        <w:t xml:space="preserve"> взимаемую сейчас с продавца и с покупателя, взимать одним агентством </w:t>
      </w:r>
      <w:r w:rsidR="00803617">
        <w:rPr>
          <w:sz w:val="28"/>
          <w:szCs w:val="28"/>
        </w:rPr>
        <w:t xml:space="preserve">с продавца и с покупателя </w:t>
      </w:r>
      <w:r w:rsidR="008F4AD8">
        <w:rPr>
          <w:sz w:val="28"/>
          <w:szCs w:val="28"/>
        </w:rPr>
        <w:t xml:space="preserve">в процентном отношении </w:t>
      </w:r>
      <w:r w:rsidR="00803617">
        <w:rPr>
          <w:sz w:val="28"/>
          <w:szCs w:val="28"/>
        </w:rPr>
        <w:t xml:space="preserve">с каждого, </w:t>
      </w:r>
      <w:r w:rsidR="008F4AD8">
        <w:rPr>
          <w:sz w:val="28"/>
          <w:szCs w:val="28"/>
        </w:rPr>
        <w:t>в зависимости от реально оказанных услуг.</w:t>
      </w:r>
      <w:r w:rsidR="00083F19">
        <w:rPr>
          <w:sz w:val="28"/>
          <w:szCs w:val="28"/>
        </w:rPr>
        <w:t xml:space="preserve"> (50х50)</w:t>
      </w:r>
    </w:p>
    <w:p w14:paraId="4C5253DC" w14:textId="77777777" w:rsidR="000137E2" w:rsidRDefault="008F4AD8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>10. Ст. 23 ч.1 удостоверени</w:t>
      </w:r>
      <w:r w:rsidR="00403742">
        <w:rPr>
          <w:sz w:val="28"/>
          <w:szCs w:val="28"/>
        </w:rPr>
        <w:t xml:space="preserve">е </w:t>
      </w:r>
      <w:r>
        <w:rPr>
          <w:sz w:val="28"/>
          <w:szCs w:val="28"/>
        </w:rPr>
        <w:t>не сделки</w:t>
      </w:r>
      <w:r w:rsidR="009C054C">
        <w:rPr>
          <w:sz w:val="28"/>
          <w:szCs w:val="28"/>
        </w:rPr>
        <w:t>, удостоверение договора по переходу прав на объект недвижимости. В части 3 не</w:t>
      </w:r>
      <w:r w:rsidR="009C0284">
        <w:rPr>
          <w:sz w:val="28"/>
          <w:szCs w:val="28"/>
        </w:rPr>
        <w:t xml:space="preserve"> </w:t>
      </w:r>
      <w:r w:rsidR="009C054C">
        <w:rPr>
          <w:sz w:val="28"/>
          <w:szCs w:val="28"/>
        </w:rPr>
        <w:t>документ</w:t>
      </w:r>
      <w:r w:rsidR="00803617">
        <w:rPr>
          <w:sz w:val="28"/>
          <w:szCs w:val="28"/>
        </w:rPr>
        <w:t>,</w:t>
      </w:r>
      <w:r w:rsidR="009C054C">
        <w:rPr>
          <w:sz w:val="28"/>
          <w:szCs w:val="28"/>
        </w:rPr>
        <w:t xml:space="preserve"> удостоверяющий его полномочия, а идентификационную пластиковую карточку.</w:t>
      </w:r>
    </w:p>
    <w:p w14:paraId="4BB8767C" w14:textId="4F500811" w:rsidR="000137E2" w:rsidRDefault="009C054C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Ст. 27 ч 1 предъявлять не договор на оказание риэлтерских услуг, а запрос и идентификационную пластиковую карточку. </w:t>
      </w:r>
      <w:r w:rsidR="00B26389">
        <w:rPr>
          <w:sz w:val="28"/>
          <w:szCs w:val="28"/>
        </w:rPr>
        <w:t>В ст.27 о</w:t>
      </w:r>
      <w:r>
        <w:rPr>
          <w:sz w:val="28"/>
          <w:szCs w:val="28"/>
        </w:rPr>
        <w:t>чень много полномочий. Как с ними справятся не юристы риэлтеры, которые не понимают их сути</w:t>
      </w:r>
      <w:r w:rsidR="007D7247">
        <w:rPr>
          <w:sz w:val="28"/>
          <w:szCs w:val="28"/>
        </w:rPr>
        <w:t xml:space="preserve"> и собирают документы раз в три месяца.</w:t>
      </w:r>
      <w:r>
        <w:rPr>
          <w:sz w:val="28"/>
          <w:szCs w:val="28"/>
        </w:rPr>
        <w:t xml:space="preserve"> У нас всегда документами занимались только </w:t>
      </w:r>
      <w:r w:rsidR="007D7247">
        <w:rPr>
          <w:sz w:val="28"/>
          <w:szCs w:val="28"/>
        </w:rPr>
        <w:t>риэлтеры –юристы</w:t>
      </w:r>
      <w:r>
        <w:rPr>
          <w:sz w:val="28"/>
          <w:szCs w:val="28"/>
        </w:rPr>
        <w:t xml:space="preserve">. </w:t>
      </w:r>
      <w:r w:rsidR="00803617">
        <w:rPr>
          <w:sz w:val="28"/>
          <w:szCs w:val="28"/>
        </w:rPr>
        <w:t>Предлагаю</w:t>
      </w:r>
      <w:r>
        <w:rPr>
          <w:sz w:val="28"/>
          <w:szCs w:val="28"/>
        </w:rPr>
        <w:t xml:space="preserve"> в</w:t>
      </w:r>
      <w:r w:rsidR="009C0284">
        <w:rPr>
          <w:sz w:val="28"/>
          <w:szCs w:val="28"/>
        </w:rPr>
        <w:t>вести</w:t>
      </w:r>
      <w:r>
        <w:rPr>
          <w:sz w:val="28"/>
          <w:szCs w:val="28"/>
        </w:rPr>
        <w:t xml:space="preserve"> такую должность</w:t>
      </w:r>
      <w:r w:rsidR="009C0284">
        <w:rPr>
          <w:sz w:val="28"/>
          <w:szCs w:val="28"/>
        </w:rPr>
        <w:t>,</w:t>
      </w:r>
      <w:r w:rsidR="0030278B">
        <w:rPr>
          <w:sz w:val="28"/>
          <w:szCs w:val="28"/>
        </w:rPr>
        <w:t xml:space="preserve"> «</w:t>
      </w:r>
      <w:r w:rsidR="007D7247">
        <w:rPr>
          <w:sz w:val="28"/>
          <w:szCs w:val="28"/>
        </w:rPr>
        <w:t>риэлтер-юрист»</w:t>
      </w:r>
      <w:r w:rsidR="001040FC">
        <w:rPr>
          <w:sz w:val="28"/>
          <w:szCs w:val="28"/>
        </w:rPr>
        <w:t>, которого аттестовывать по большему объёму специальных вопросов и который будет нести ответственность вместе с директором агентства за законность сделки.</w:t>
      </w:r>
      <w:r w:rsidR="00BC1C7B">
        <w:rPr>
          <w:sz w:val="28"/>
          <w:szCs w:val="28"/>
        </w:rPr>
        <w:t xml:space="preserve"> Абзац 12 ст.27 исключить. Не вправе предоставлять полученную информацию другой риэлтерской организации, оказывающей риэлтерские услуги покупателю.</w:t>
      </w:r>
    </w:p>
    <w:p w14:paraId="1ACFF53B" w14:textId="02993CA7" w:rsidR="0030278B" w:rsidRPr="00B33A2A" w:rsidRDefault="0030278B" w:rsidP="009A62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Ст.32ч 4 «В процентном отношении с продавца и </w:t>
      </w:r>
      <w:r w:rsidR="007D7247">
        <w:rPr>
          <w:sz w:val="28"/>
          <w:szCs w:val="28"/>
        </w:rPr>
        <w:t xml:space="preserve">прописать </w:t>
      </w:r>
      <w:r>
        <w:rPr>
          <w:sz w:val="28"/>
          <w:szCs w:val="28"/>
        </w:rPr>
        <w:t xml:space="preserve">перечень </w:t>
      </w:r>
      <w:proofErr w:type="gramStart"/>
      <w:r>
        <w:rPr>
          <w:sz w:val="28"/>
          <w:szCs w:val="28"/>
        </w:rPr>
        <w:t>услуг</w:t>
      </w:r>
      <w:proofErr w:type="gramEnd"/>
      <w:r>
        <w:rPr>
          <w:sz w:val="28"/>
          <w:szCs w:val="28"/>
        </w:rPr>
        <w:t xml:space="preserve"> </w:t>
      </w:r>
      <w:r w:rsidR="00761D1D">
        <w:rPr>
          <w:sz w:val="28"/>
          <w:szCs w:val="28"/>
        </w:rPr>
        <w:t xml:space="preserve">оказанных продавцу, </w:t>
      </w:r>
      <w:r w:rsidR="009C0284">
        <w:rPr>
          <w:sz w:val="28"/>
          <w:szCs w:val="28"/>
        </w:rPr>
        <w:t xml:space="preserve">включая </w:t>
      </w:r>
      <w:r>
        <w:rPr>
          <w:sz w:val="28"/>
          <w:szCs w:val="28"/>
        </w:rPr>
        <w:t>предварительн</w:t>
      </w:r>
      <w:r w:rsidR="009C0284">
        <w:rPr>
          <w:sz w:val="28"/>
          <w:szCs w:val="28"/>
        </w:rPr>
        <w:t>ый</w:t>
      </w:r>
      <w:r>
        <w:rPr>
          <w:sz w:val="28"/>
          <w:szCs w:val="28"/>
        </w:rPr>
        <w:t xml:space="preserve"> и в процентном отношении </w:t>
      </w:r>
      <w:r w:rsidR="009C0284">
        <w:rPr>
          <w:sz w:val="28"/>
          <w:szCs w:val="28"/>
        </w:rPr>
        <w:t>с</w:t>
      </w:r>
      <w:r>
        <w:rPr>
          <w:sz w:val="28"/>
          <w:szCs w:val="28"/>
        </w:rPr>
        <w:t xml:space="preserve"> покупателя, </w:t>
      </w:r>
      <w:r w:rsidR="007D7247">
        <w:rPr>
          <w:sz w:val="28"/>
          <w:szCs w:val="28"/>
        </w:rPr>
        <w:t xml:space="preserve">прописать </w:t>
      </w:r>
      <w:r>
        <w:rPr>
          <w:sz w:val="28"/>
          <w:szCs w:val="28"/>
        </w:rPr>
        <w:t>перечень услуг</w:t>
      </w:r>
      <w:r w:rsidR="00761D1D">
        <w:rPr>
          <w:sz w:val="28"/>
          <w:szCs w:val="28"/>
        </w:rPr>
        <w:t xml:space="preserve"> оказанных покупателю,</w:t>
      </w:r>
      <w:r>
        <w:rPr>
          <w:sz w:val="28"/>
          <w:szCs w:val="28"/>
        </w:rPr>
        <w:t xml:space="preserve"> после предварительного.</w:t>
      </w:r>
    </w:p>
    <w:sectPr w:rsidR="0030278B" w:rsidRPr="00B33A2A" w:rsidSect="009A62F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2A"/>
    <w:rsid w:val="000137E2"/>
    <w:rsid w:val="00031CD3"/>
    <w:rsid w:val="00083F19"/>
    <w:rsid w:val="001040FC"/>
    <w:rsid w:val="00126829"/>
    <w:rsid w:val="00177E5D"/>
    <w:rsid w:val="00186150"/>
    <w:rsid w:val="0021666F"/>
    <w:rsid w:val="0025442E"/>
    <w:rsid w:val="0030278B"/>
    <w:rsid w:val="00340688"/>
    <w:rsid w:val="00376042"/>
    <w:rsid w:val="00403742"/>
    <w:rsid w:val="004904C1"/>
    <w:rsid w:val="0049628F"/>
    <w:rsid w:val="004D0230"/>
    <w:rsid w:val="00555B7E"/>
    <w:rsid w:val="00564AD6"/>
    <w:rsid w:val="005F744A"/>
    <w:rsid w:val="00664335"/>
    <w:rsid w:val="0070368C"/>
    <w:rsid w:val="00761D1D"/>
    <w:rsid w:val="00767D82"/>
    <w:rsid w:val="007D7247"/>
    <w:rsid w:val="00803617"/>
    <w:rsid w:val="008F4AD8"/>
    <w:rsid w:val="009A62F8"/>
    <w:rsid w:val="009C0284"/>
    <w:rsid w:val="009C054C"/>
    <w:rsid w:val="00B15FBA"/>
    <w:rsid w:val="00B26389"/>
    <w:rsid w:val="00B33A2A"/>
    <w:rsid w:val="00B3561E"/>
    <w:rsid w:val="00BC1C7B"/>
    <w:rsid w:val="00C93141"/>
    <w:rsid w:val="00D31629"/>
    <w:rsid w:val="00D7410B"/>
    <w:rsid w:val="00DE4AD5"/>
    <w:rsid w:val="00F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B6B9"/>
  <w15:chartTrackingRefBased/>
  <w15:docId w15:val="{94740DFB-7108-4C6F-8763-719DB6B9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DE23-5917-4207-A8A4-8A7C300C8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user</cp:lastModifiedBy>
  <cp:revision>2</cp:revision>
  <cp:lastPrinted>2024-07-25T07:16:00Z</cp:lastPrinted>
  <dcterms:created xsi:type="dcterms:W3CDTF">2024-07-25T14:12:00Z</dcterms:created>
  <dcterms:modified xsi:type="dcterms:W3CDTF">2024-07-25T14:12:00Z</dcterms:modified>
</cp:coreProperties>
</file>